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C51E3C">
      <w:pPr>
        <w:pStyle w:val="8"/>
        <w:spacing w:before="0" w:beforeAutospacing="0" w:after="0" w:afterAutospacing="0" w:line="276" w:lineRule="auto"/>
        <w:ind w:right="-138" w:firstLine="567"/>
        <w:jc w:val="center"/>
        <w:rPr>
          <w:b/>
          <w:bCs/>
          <w:sz w:val="24"/>
          <w:szCs w:val="24"/>
          <w:lang w:val="vi-VN"/>
        </w:rPr>
      </w:pPr>
      <w:r>
        <w:rPr>
          <w:b/>
          <w:bCs/>
          <w:sz w:val="24"/>
          <w:szCs w:val="24"/>
        </w:rPr>
        <w:t>ĐỀ CƯƠNG ÔN THI</w:t>
      </w:r>
      <w:r>
        <w:rPr>
          <w:b/>
          <w:bCs/>
          <w:sz w:val="24"/>
          <w:szCs w:val="24"/>
          <w:lang w:val="vi-VN"/>
        </w:rPr>
        <w:t xml:space="preserve"> GIỮA</w:t>
      </w:r>
      <w:r>
        <w:rPr>
          <w:b/>
          <w:bCs/>
          <w:sz w:val="24"/>
          <w:szCs w:val="24"/>
        </w:rPr>
        <w:t xml:space="preserve"> HỌC KỲ I – KHỐI 1</w:t>
      </w:r>
      <w:r>
        <w:rPr>
          <w:b/>
          <w:bCs/>
          <w:sz w:val="24"/>
          <w:szCs w:val="24"/>
          <w:lang w:val="vi-VN"/>
        </w:rPr>
        <w:t>1</w:t>
      </w:r>
    </w:p>
    <w:p w14:paraId="76258A28">
      <w:pPr>
        <w:pStyle w:val="8"/>
        <w:spacing w:before="0" w:beforeAutospacing="0" w:after="0" w:afterAutospacing="0" w:line="276" w:lineRule="auto"/>
        <w:ind w:right="-138" w:firstLine="567"/>
        <w:jc w:val="center"/>
        <w:rPr>
          <w:b/>
          <w:bCs/>
          <w:sz w:val="24"/>
          <w:szCs w:val="24"/>
        </w:rPr>
      </w:pPr>
      <w:r>
        <w:rPr>
          <w:b/>
          <w:bCs/>
          <w:sz w:val="24"/>
          <w:szCs w:val="24"/>
          <w:lang w:val="vi-VN"/>
        </w:rPr>
        <w:t>MÔN GIÁO DỤC KINH TẾ VÀ PHÁP LUẬT</w:t>
      </w:r>
    </w:p>
    <w:p w14:paraId="725CE810">
      <w:pPr>
        <w:pStyle w:val="8"/>
        <w:spacing w:before="0" w:beforeAutospacing="0" w:after="0" w:afterAutospacing="0" w:line="276" w:lineRule="auto"/>
        <w:ind w:right="-138" w:firstLine="567"/>
        <w:jc w:val="center"/>
        <w:rPr>
          <w:sz w:val="24"/>
          <w:szCs w:val="24"/>
        </w:rPr>
      </w:pPr>
      <w:r>
        <w:rPr>
          <w:b/>
          <w:bCs/>
          <w:sz w:val="24"/>
          <w:szCs w:val="24"/>
        </w:rPr>
        <w:t>NĂM HỌC 2026 - 2027</w:t>
      </w:r>
    </w:p>
    <w:p w14:paraId="403D0EE9">
      <w:pPr>
        <w:ind w:firstLine="567"/>
        <w:jc w:val="both"/>
        <w:rPr>
          <w:rFonts w:ascii="Times New Roman" w:hAnsi="Times New Roman" w:eastAsia="Times New Roman" w:cs="Times New Roman"/>
          <w:kern w:val="0"/>
          <w:sz w:val="24"/>
          <w:szCs w:val="24"/>
          <w:u w:val="single"/>
          <w14:ligatures w14:val="none"/>
        </w:rPr>
      </w:pPr>
    </w:p>
    <w:p w14:paraId="26FD8D91">
      <w:pPr>
        <w:ind w:right="-138" w:firstLine="567"/>
        <w:jc w:val="both"/>
        <w:rPr>
          <w:rFonts w:ascii="Times New Roman" w:hAnsi="Times New Roman" w:eastAsia="Times New Roman" w:cs="Times New Roman"/>
          <w:kern w:val="0"/>
          <w:sz w:val="24"/>
          <w:szCs w:val="24"/>
          <w14:ligatures w14:val="none"/>
        </w:rPr>
      </w:pPr>
      <w:r>
        <w:rPr>
          <w:rFonts w:ascii="Times New Roman" w:hAnsi="Times New Roman" w:eastAsia="Times New Roman" w:cs="Times New Roman"/>
          <w:kern w:val="0"/>
          <w:sz w:val="24"/>
          <w:szCs w:val="24"/>
          <w14:ligatures w14:val="none"/>
        </w:rPr>
        <w:t> </w:t>
      </w:r>
      <w:r>
        <w:rPr>
          <w:rFonts w:ascii="Times New Roman" w:hAnsi="Times New Roman" w:eastAsia="Times New Roman" w:cs="Times New Roman"/>
          <w:b/>
          <w:bCs/>
          <w:kern w:val="0"/>
          <w:sz w:val="24"/>
          <w:szCs w:val="24"/>
          <w14:ligatures w14:val="none"/>
        </w:rPr>
        <w:t>1. MỤC TIÊU:</w:t>
      </w:r>
    </w:p>
    <w:p w14:paraId="682CAA26">
      <w:pPr>
        <w:ind w:right="-138" w:firstLine="720"/>
        <w:jc w:val="both"/>
        <w:rPr>
          <w:rFonts w:ascii="Times New Roman" w:hAnsi="Times New Roman" w:eastAsia="Times New Roman" w:cs="Times New Roman"/>
          <w:b/>
          <w:bCs/>
          <w:color w:val="000000"/>
          <w:kern w:val="0"/>
          <w:sz w:val="24"/>
          <w:szCs w:val="24"/>
          <w:lang w:val="vi-VN"/>
          <w14:ligatures w14:val="none"/>
        </w:rPr>
      </w:pPr>
      <w:r>
        <w:rPr>
          <w:rFonts w:ascii="Times New Roman" w:hAnsi="Times New Roman" w:eastAsia="Times New Roman" w:cs="Times New Roman"/>
          <w:b/>
          <w:bCs/>
          <w:iCs/>
          <w:color w:val="000000"/>
          <w:kern w:val="0"/>
          <w:sz w:val="24"/>
          <w:szCs w:val="24"/>
          <w14:ligatures w14:val="none"/>
        </w:rPr>
        <w:t>1.1. Kiến thức</w:t>
      </w:r>
      <w:r>
        <w:rPr>
          <w:rFonts w:ascii="Times New Roman" w:hAnsi="Times New Roman" w:eastAsia="Times New Roman" w:cs="Times New Roman"/>
          <w:b/>
          <w:bCs/>
          <w:color w:val="000000"/>
          <w:kern w:val="0"/>
          <w:sz w:val="24"/>
          <w:szCs w:val="24"/>
          <w14:ligatures w14:val="none"/>
        </w:rPr>
        <w:t>:</w:t>
      </w:r>
      <w:r>
        <w:rPr>
          <w:rFonts w:ascii="Times New Roman" w:hAnsi="Times New Roman" w:eastAsia="Times New Roman" w:cs="Times New Roman"/>
          <w:b/>
          <w:bCs/>
          <w:color w:val="000000"/>
          <w:kern w:val="0"/>
          <w:sz w:val="24"/>
          <w:szCs w:val="24"/>
          <w:lang w:val="vi-VN"/>
          <w14:ligatures w14:val="none"/>
        </w:rPr>
        <w:t xml:space="preserve"> Học sinh ôn tập các bài </w:t>
      </w:r>
    </w:p>
    <w:p w14:paraId="39D2B57C">
      <w:pPr>
        <w:ind w:right="-138" w:firstLine="720"/>
        <w:jc w:val="both"/>
        <w:rPr>
          <w:rFonts w:ascii="Times New Roman" w:hAnsi="Times New Roman" w:eastAsia="Times New Roman" w:cs="Times New Roman"/>
          <w:color w:val="000000"/>
          <w:kern w:val="0"/>
          <w:sz w:val="24"/>
          <w:szCs w:val="24"/>
          <w:lang w:val="vi-VN"/>
          <w14:ligatures w14:val="none"/>
        </w:rPr>
      </w:pPr>
      <w:r>
        <w:rPr>
          <w:rFonts w:ascii="Times New Roman" w:hAnsi="Times New Roman" w:eastAsia="Times New Roman" w:cs="Times New Roman"/>
          <w:color w:val="000000"/>
          <w:sz w:val="24"/>
          <w:szCs w:val="24"/>
        </w:rPr>
        <w:t xml:space="preserve">Chủ đề </w:t>
      </w:r>
      <w:r>
        <w:rPr>
          <w:rFonts w:ascii="Times New Roman" w:hAnsi="Times New Roman" w:eastAsia="Times New Roman" w:cs="Times New Roman"/>
          <w:color w:val="000000"/>
          <w:sz w:val="24"/>
          <w:szCs w:val="24"/>
          <w:lang w:val="vi-VN"/>
        </w:rPr>
        <w:t>1: Cạnh tranh và cung - cầu trong nền kinh tế thị trường</w:t>
      </w:r>
      <w:r>
        <w:rPr>
          <w:rFonts w:ascii="Times New Roman" w:hAnsi="Times New Roman" w:eastAsia="Times New Roman" w:cs="Times New Roman"/>
          <w:color w:val="000000"/>
          <w:kern w:val="0"/>
          <w:sz w:val="24"/>
          <w:szCs w:val="24"/>
          <w:lang w:val="vi-VN"/>
          <w14:ligatures w14:val="none"/>
        </w:rPr>
        <w:t xml:space="preserve"> </w:t>
      </w:r>
    </w:p>
    <w:p w14:paraId="4C65211F">
      <w:pPr>
        <w:ind w:right="-138" w:firstLine="720"/>
        <w:jc w:val="both"/>
        <w:rPr>
          <w:rFonts w:ascii="Times New Roman" w:hAnsi="Times New Roman" w:eastAsia="Times New Roman" w:cs="Times New Roman"/>
          <w:color w:val="000000"/>
          <w:kern w:val="0"/>
          <w:sz w:val="24"/>
          <w:szCs w:val="24"/>
          <w:lang w:val="vi-VN"/>
          <w14:ligatures w14:val="none"/>
        </w:rPr>
      </w:pPr>
      <w:r>
        <w:rPr>
          <w:rFonts w:ascii="Times New Roman" w:hAnsi="Times New Roman" w:eastAsia="Times New Roman" w:cs="Times New Roman"/>
          <w:color w:val="000000"/>
          <w:kern w:val="0"/>
          <w:sz w:val="24"/>
          <w:szCs w:val="24"/>
          <w:lang w:val="vi-VN"/>
          <w14:ligatures w14:val="none"/>
        </w:rPr>
        <w:t xml:space="preserve">- Bài </w:t>
      </w:r>
      <w:r>
        <w:rPr>
          <w:rFonts w:ascii="Times New Roman" w:hAnsi="Times New Roman" w:eastAsia="Times New Roman" w:cs="Times New Roman"/>
          <w:kern w:val="0"/>
          <w:sz w:val="24"/>
          <w:szCs w:val="24"/>
          <w:lang w:val="vi-VN" w:eastAsia="vi-VN"/>
          <w14:ligatures w14:val="none"/>
        </w:rPr>
        <w:t>1: C</w:t>
      </w:r>
      <w:r>
        <w:rPr>
          <w:rFonts w:ascii="Times New Roman" w:hAnsi="Times New Roman" w:eastAsia="Times New Roman" w:cs="Times New Roman"/>
          <w:kern w:val="0"/>
          <w:sz w:val="24"/>
          <w:szCs w:val="24"/>
          <w:lang w:eastAsia="vi-VN"/>
          <w14:ligatures w14:val="none"/>
        </w:rPr>
        <w:t>ạnh tranh trong kinh tế thị trường</w:t>
      </w:r>
    </w:p>
    <w:p w14:paraId="1DFF6BAB">
      <w:pPr>
        <w:ind w:right="-138" w:firstLine="720"/>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kern w:val="0"/>
          <w:sz w:val="24"/>
          <w:szCs w:val="24"/>
          <w:lang w:val="vi-VN"/>
          <w14:ligatures w14:val="none"/>
        </w:rPr>
        <w:t xml:space="preserve">- </w:t>
      </w:r>
      <w:r>
        <w:rPr>
          <w:rFonts w:ascii="Times New Roman" w:hAnsi="Times New Roman" w:eastAsia="Times New Roman" w:cs="Times New Roman"/>
          <w:kern w:val="0"/>
          <w:sz w:val="24"/>
          <w:szCs w:val="24"/>
          <w:lang w:val="vi-VN" w:eastAsia="vi-VN"/>
          <w14:ligatures w14:val="none"/>
        </w:rPr>
        <w:t>Bài 2: C</w:t>
      </w:r>
      <w:r>
        <w:rPr>
          <w:rFonts w:ascii="Times New Roman" w:hAnsi="Times New Roman" w:eastAsia="Times New Roman" w:cs="Times New Roman"/>
          <w:kern w:val="0"/>
          <w:sz w:val="24"/>
          <w:szCs w:val="24"/>
          <w:lang w:eastAsia="vi-VN"/>
          <w14:ligatures w14:val="none"/>
        </w:rPr>
        <w:t>ung cầu trong nền kinh tế thị trường</w:t>
      </w:r>
      <w:r>
        <w:rPr>
          <w:rFonts w:ascii="Times New Roman" w:hAnsi="Times New Roman" w:eastAsia="Times New Roman" w:cs="Times New Roman"/>
          <w:color w:val="000000"/>
          <w:sz w:val="24"/>
          <w:szCs w:val="24"/>
          <w:lang w:val="vi-VN"/>
        </w:rPr>
        <w:t xml:space="preserve"> Việt Nam</w:t>
      </w:r>
    </w:p>
    <w:p w14:paraId="1A04387E">
      <w:pPr>
        <w:ind w:right="-138" w:firstLine="720"/>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222222"/>
          <w:sz w:val="24"/>
          <w:szCs w:val="24"/>
          <w:lang w:val="vi-VN"/>
        </w:rPr>
        <w:t>Chủ đề 2: Lạm phát, thất nghiệp</w:t>
      </w:r>
    </w:p>
    <w:p w14:paraId="4680113B">
      <w:pPr>
        <w:ind w:right="-138" w:firstLine="720"/>
        <w:jc w:val="both"/>
        <w:rPr>
          <w:rFonts w:ascii="Times New Roman" w:hAnsi="Times New Roman" w:eastAsia="Times New Roman" w:cs="Times New Roman"/>
          <w:color w:val="000000"/>
          <w:kern w:val="0"/>
          <w:sz w:val="24"/>
          <w:szCs w:val="24"/>
          <w:lang w:val="vi-VN"/>
          <w14:ligatures w14:val="none"/>
        </w:rPr>
      </w:pPr>
      <w:r>
        <w:rPr>
          <w:rFonts w:ascii="Times New Roman" w:hAnsi="Times New Roman" w:eastAsia="Times New Roman" w:cs="Times New Roman"/>
          <w:color w:val="000000"/>
          <w:kern w:val="0"/>
          <w:sz w:val="24"/>
          <w:szCs w:val="24"/>
          <w:lang w:val="vi-VN"/>
          <w14:ligatures w14:val="none"/>
        </w:rPr>
        <w:t xml:space="preserve">- </w:t>
      </w:r>
      <w:r>
        <w:rPr>
          <w:rFonts w:ascii="Times New Roman" w:hAnsi="Times New Roman" w:eastAsia="Times New Roman" w:cs="Times New Roman"/>
          <w:kern w:val="0"/>
          <w:sz w:val="24"/>
          <w:szCs w:val="24"/>
          <w:lang w:val="vi-VN" w:eastAsia="vi-VN"/>
          <w14:ligatures w14:val="none"/>
        </w:rPr>
        <w:t xml:space="preserve">Bài 3: </w:t>
      </w:r>
      <w:r>
        <w:rPr>
          <w:rFonts w:ascii="Times New Roman" w:hAnsi="Times New Roman" w:eastAsia="Times New Roman" w:cs="Times New Roman"/>
          <w:kern w:val="0"/>
          <w:sz w:val="24"/>
          <w:szCs w:val="24"/>
          <w:lang w:eastAsia="vi-VN"/>
          <w14:ligatures w14:val="none"/>
        </w:rPr>
        <w:t>Lạm phát</w:t>
      </w:r>
      <w:r>
        <w:rPr>
          <w:rFonts w:ascii="Times New Roman" w:hAnsi="Times New Roman" w:eastAsia="Times New Roman" w:cs="Times New Roman"/>
          <w:color w:val="000000"/>
          <w:kern w:val="0"/>
          <w:sz w:val="24"/>
          <w:szCs w:val="24"/>
          <w:lang w:val="vi-VN"/>
          <w14:ligatures w14:val="none"/>
        </w:rPr>
        <w:t xml:space="preserve"> </w:t>
      </w:r>
    </w:p>
    <w:p w14:paraId="3A21F19B">
      <w:pPr>
        <w:ind w:right="-138" w:firstLine="720"/>
        <w:jc w:val="both"/>
        <w:rPr>
          <w:rFonts w:ascii="Times New Roman" w:hAnsi="Times New Roman" w:eastAsia="Times New Roman" w:cs="Times New Roman"/>
          <w:color w:val="000000"/>
          <w:kern w:val="0"/>
          <w:sz w:val="24"/>
          <w:szCs w:val="24"/>
          <w:lang w:val="vi-VN"/>
          <w14:ligatures w14:val="none"/>
        </w:rPr>
      </w:pPr>
      <w:r>
        <w:rPr>
          <w:rFonts w:ascii="Times New Roman" w:hAnsi="Times New Roman" w:eastAsia="Times New Roman" w:cs="Times New Roman"/>
          <w:b/>
          <w:bCs/>
          <w:iCs/>
          <w:color w:val="000000"/>
          <w:kern w:val="0"/>
          <w:sz w:val="24"/>
          <w:szCs w:val="24"/>
          <w:lang w:val="vi-VN"/>
          <w14:ligatures w14:val="none"/>
        </w:rPr>
        <w:t>1.2. Kỹ năng:</w:t>
      </w:r>
    </w:p>
    <w:p w14:paraId="433E93BC">
      <w:pPr>
        <w:ind w:right="-138" w:firstLine="720"/>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rPr>
        <w:t>- Kĩ năng vận dụng kiến thức cơ bản để trả lời câu hỏi trắc nghiệm</w:t>
      </w:r>
      <w:r>
        <w:rPr>
          <w:rFonts w:ascii="Times New Roman" w:hAnsi="Times New Roman" w:eastAsia="Times New Roman" w:cs="Times New Roman"/>
          <w:sz w:val="24"/>
          <w:szCs w:val="24"/>
          <w:lang w:val="vi-VN"/>
        </w:rPr>
        <w:t xml:space="preserve"> khách quan, trắc nghiệm đúng/sai</w:t>
      </w:r>
      <w:r>
        <w:rPr>
          <w:rFonts w:ascii="Times New Roman" w:hAnsi="Times New Roman" w:eastAsia="Times New Roman" w:cs="Times New Roman"/>
          <w:sz w:val="24"/>
          <w:szCs w:val="24"/>
        </w:rPr>
        <w:t>, tự luận ở các mức độ khác nhau.</w:t>
      </w:r>
    </w:p>
    <w:p w14:paraId="52B677A0">
      <w:pPr>
        <w:ind w:right="-138" w:firstLine="720"/>
        <w:jc w:val="both"/>
        <w:rPr>
          <w:rFonts w:ascii="Times New Roman" w:hAnsi="Times New Roman" w:eastAsia="Times New Roman" w:cs="Times New Roman"/>
          <w:sz w:val="24"/>
          <w:szCs w:val="24"/>
          <w:lang w:val="vi-VN"/>
        </w:rPr>
      </w:pPr>
      <w:r>
        <w:rPr>
          <w:rFonts w:ascii="Times New Roman" w:hAnsi="Times New Roman" w:eastAsia="Times New Roman" w:cs="Times New Roman"/>
          <w:sz w:val="24"/>
          <w:szCs w:val="24"/>
          <w:lang w:val="vi-VN"/>
        </w:rPr>
        <w:t>-</w:t>
      </w:r>
      <w:r>
        <w:rPr>
          <w:rFonts w:ascii="Times New Roman" w:hAnsi="Times New Roman" w:eastAsia="Times New Roman" w:cs="Times New Roman"/>
          <w:sz w:val="24"/>
          <w:szCs w:val="24"/>
        </w:rPr>
        <w:t xml:space="preserve"> Kĩ năng phân tích, liên hệ các vấn đề liên</w:t>
      </w:r>
      <w:r>
        <w:rPr>
          <w:rFonts w:ascii="Times New Roman" w:hAnsi="Times New Roman" w:eastAsia="Times New Roman" w:cs="Times New Roman"/>
          <w:sz w:val="24"/>
          <w:szCs w:val="24"/>
          <w:lang w:val="vi-VN"/>
        </w:rPr>
        <w:t xml:space="preserve"> quan đến cạnh tranh, cung - cầu, lạm phát.</w:t>
      </w:r>
    </w:p>
    <w:p w14:paraId="3D181748">
      <w:pPr>
        <w:ind w:right="-138"/>
        <w:jc w:val="both"/>
        <w:rPr>
          <w:rFonts w:ascii="Times New Roman" w:hAnsi="Times New Roman" w:eastAsia="Times New Roman" w:cs="Times New Roman"/>
          <w:b/>
          <w:kern w:val="0"/>
          <w:sz w:val="24"/>
          <w:szCs w:val="24"/>
          <w:highlight w:val="white"/>
          <w14:ligatures w14:val="none"/>
        </w:rPr>
      </w:pP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b/>
          <w:kern w:val="0"/>
          <w:sz w:val="24"/>
          <w:szCs w:val="24"/>
          <w14:ligatures w14:val="none"/>
        </w:rPr>
        <w:t>2.</w:t>
      </w:r>
      <w:r>
        <w:rPr>
          <w:rFonts w:ascii="Times New Roman" w:hAnsi="Times New Roman" w:eastAsia="Times New Roman" w:cs="Times New Roman"/>
          <w:kern w:val="0"/>
          <w:sz w:val="24"/>
          <w:szCs w:val="24"/>
          <w14:ligatures w14:val="none"/>
        </w:rPr>
        <w:t xml:space="preserve"> </w:t>
      </w:r>
      <w:r>
        <w:rPr>
          <w:rFonts w:ascii="Times New Roman" w:hAnsi="Times New Roman" w:eastAsia="Times New Roman" w:cs="Times New Roman"/>
          <w:b/>
          <w:kern w:val="0"/>
          <w:sz w:val="24"/>
          <w:szCs w:val="24"/>
          <w:highlight w:val="white"/>
          <w14:ligatures w14:val="none"/>
        </w:rPr>
        <w:t>NỘI DUNG</w:t>
      </w:r>
    </w:p>
    <w:p w14:paraId="7CB839DC">
      <w:pPr>
        <w:ind w:right="-138" w:firstLine="720"/>
        <w:jc w:val="both"/>
        <w:rPr>
          <w:rFonts w:ascii="Times New Roman" w:hAnsi="Times New Roman" w:eastAsia="Times New Roman" w:cs="Times New Roman"/>
          <w:b/>
          <w:kern w:val="0"/>
          <w:sz w:val="24"/>
          <w:szCs w:val="24"/>
          <w:highlight w:val="white"/>
          <w14:ligatures w14:val="none"/>
        </w:rPr>
      </w:pPr>
      <w:r>
        <w:rPr>
          <w:rFonts w:ascii="Times New Roman" w:hAnsi="Times New Roman" w:eastAsia="Times New Roman" w:cs="Times New Roman"/>
          <w:b/>
          <w:kern w:val="0"/>
          <w:sz w:val="24"/>
          <w:szCs w:val="24"/>
          <w:highlight w:val="white"/>
          <w14:ligatures w14:val="none"/>
        </w:rPr>
        <w:t>2.1. Các câu hỏi định tính:</w:t>
      </w:r>
    </w:p>
    <w:p w14:paraId="42909AEB">
      <w:pPr>
        <w:ind w:right="-138" w:firstLine="720"/>
        <w:jc w:val="both"/>
        <w:rPr>
          <w:rFonts w:ascii="Times New Roman" w:hAnsi="Times New Roman" w:eastAsia="Times New Roman" w:cs="Times New Roman"/>
          <w:b/>
          <w:kern w:val="0"/>
          <w:sz w:val="24"/>
          <w:szCs w:val="24"/>
          <w:highlight w:val="white"/>
          <w14:ligatures w14:val="none"/>
        </w:rPr>
      </w:pPr>
      <w:r>
        <w:rPr>
          <w:rFonts w:ascii="Times New Roman" w:hAnsi="Times New Roman" w:eastAsia="Times New Roman" w:cs="Times New Roman"/>
          <w:b/>
          <w:kern w:val="0"/>
          <w:sz w:val="24"/>
          <w:szCs w:val="24"/>
          <w:highlight w:val="white"/>
          <w14:ligatures w14:val="none"/>
        </w:rPr>
        <w:t>2.2. Các câu hỏi định lượng:</w:t>
      </w:r>
    </w:p>
    <w:p w14:paraId="6F6D5E24">
      <w:pPr>
        <w:ind w:right="-138" w:firstLine="720"/>
        <w:jc w:val="both"/>
        <w:rPr>
          <w:rFonts w:ascii="Times New Roman" w:hAnsi="Times New Roman" w:eastAsia="Times New Roman" w:cs="Times New Roman"/>
          <w:b/>
          <w:kern w:val="0"/>
          <w:sz w:val="24"/>
          <w:szCs w:val="24"/>
          <w:highlight w:val="white"/>
          <w14:ligatures w14:val="none"/>
        </w:rPr>
      </w:pPr>
      <w:r>
        <w:rPr>
          <w:rFonts w:ascii="Times New Roman" w:hAnsi="Times New Roman" w:eastAsia="Times New Roman" w:cs="Times New Roman"/>
          <w:b/>
          <w:kern w:val="0"/>
          <w:sz w:val="24"/>
          <w:szCs w:val="24"/>
          <w:highlight w:val="white"/>
          <w14:ligatures w14:val="none"/>
        </w:rPr>
        <w:t>2.3. Ma trận</w:t>
      </w:r>
    </w:p>
    <w:tbl>
      <w:tblPr>
        <w:tblStyle w:val="3"/>
        <w:tblpPr w:leftFromText="180" w:rightFromText="180" w:vertAnchor="text" w:horzAnchor="margin" w:tblpXSpec="center" w:tblpY="20"/>
        <w:tblOverlap w:val="never"/>
        <w:tblW w:w="5582" w:type="pct"/>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517"/>
        <w:gridCol w:w="1539"/>
        <w:gridCol w:w="1593"/>
        <w:gridCol w:w="577"/>
        <w:gridCol w:w="560"/>
        <w:gridCol w:w="621"/>
        <w:gridCol w:w="450"/>
        <w:gridCol w:w="560"/>
        <w:gridCol w:w="642"/>
        <w:gridCol w:w="492"/>
        <w:gridCol w:w="526"/>
        <w:gridCol w:w="718"/>
        <w:gridCol w:w="450"/>
        <w:gridCol w:w="560"/>
        <w:gridCol w:w="621"/>
        <w:gridCol w:w="1112"/>
      </w:tblGrid>
      <w:tr w14:paraId="690B912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c>
          <w:tcPr>
            <w:tcW w:w="224" w:type="pct"/>
            <w:vMerge w:val="restart"/>
            <w:tcBorders>
              <w:top w:val="outset" w:color="auto" w:sz="6" w:space="0"/>
              <w:left w:val="outset" w:color="auto" w:sz="6" w:space="0"/>
              <w:bottom w:val="outset" w:color="auto" w:sz="6" w:space="0"/>
              <w:right w:val="outset" w:color="auto" w:sz="6" w:space="0"/>
            </w:tcBorders>
            <w:vAlign w:val="center"/>
          </w:tcPr>
          <w:p w14:paraId="7E00C407">
            <w:pPr>
              <w:spacing w:line="276" w:lineRule="auto"/>
              <w:ind w:right="-49"/>
              <w:jc w:val="center"/>
              <w:rPr>
                <w:rFonts w:ascii="Times New Roman" w:hAnsi="Times New Roman" w:eastAsia="Times New Roman" w:cs="Times New Roman"/>
                <w:b/>
                <w:bCs/>
                <w:color w:val="000000"/>
                <w:sz w:val="24"/>
                <w:szCs w:val="24"/>
                <w:lang w:val="vi-VN"/>
              </w:rPr>
            </w:pPr>
            <w:r>
              <w:rPr>
                <w:rFonts w:ascii="Times New Roman" w:hAnsi="Times New Roman" w:eastAsia="Times New Roman" w:cs="Times New Roman"/>
                <w:b/>
                <w:bCs/>
                <w:color w:val="000000"/>
                <w:sz w:val="24"/>
                <w:szCs w:val="24"/>
              </w:rPr>
              <w:t>T</w:t>
            </w:r>
          </w:p>
          <w:p w14:paraId="7E6D44A3">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T</w:t>
            </w:r>
          </w:p>
        </w:tc>
        <w:tc>
          <w:tcPr>
            <w:tcW w:w="667" w:type="pct"/>
            <w:vMerge w:val="restart"/>
            <w:tcBorders>
              <w:top w:val="outset" w:color="auto" w:sz="6" w:space="0"/>
              <w:left w:val="outset" w:color="auto" w:sz="6" w:space="0"/>
              <w:bottom w:val="outset" w:color="auto" w:sz="6" w:space="0"/>
              <w:right w:val="outset" w:color="auto" w:sz="6" w:space="0"/>
            </w:tcBorders>
            <w:vAlign w:val="center"/>
          </w:tcPr>
          <w:p w14:paraId="40EF2A69">
            <w:pPr>
              <w:spacing w:line="276" w:lineRule="auto"/>
              <w:ind w:left="-111" w:right="-49" w:firstLine="122"/>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Chủ đề/Chương</w:t>
            </w:r>
          </w:p>
        </w:tc>
        <w:tc>
          <w:tcPr>
            <w:tcW w:w="690" w:type="pct"/>
            <w:vMerge w:val="restart"/>
            <w:tcBorders>
              <w:top w:val="outset" w:color="auto" w:sz="6" w:space="0"/>
              <w:left w:val="outset" w:color="auto" w:sz="6" w:space="0"/>
              <w:bottom w:val="outset" w:color="auto" w:sz="6" w:space="0"/>
              <w:right w:val="outset" w:color="auto" w:sz="6" w:space="0"/>
            </w:tcBorders>
            <w:vAlign w:val="center"/>
          </w:tcPr>
          <w:p w14:paraId="323AC81A">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Nội dung/đơn vị kiến thức</w:t>
            </w:r>
          </w:p>
        </w:tc>
        <w:tc>
          <w:tcPr>
            <w:tcW w:w="2230" w:type="pct"/>
            <w:gridSpan w:val="9"/>
            <w:tcBorders>
              <w:top w:val="outset" w:color="auto" w:sz="6" w:space="0"/>
              <w:left w:val="outset" w:color="auto" w:sz="6" w:space="0"/>
              <w:bottom w:val="outset" w:color="auto" w:sz="6" w:space="0"/>
              <w:right w:val="outset" w:color="auto" w:sz="6" w:space="0"/>
            </w:tcBorders>
            <w:vAlign w:val="center"/>
          </w:tcPr>
          <w:p w14:paraId="141B4BA4">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Mức độ đánh giá</w:t>
            </w:r>
          </w:p>
        </w:tc>
        <w:tc>
          <w:tcPr>
            <w:tcW w:w="707" w:type="pct"/>
            <w:gridSpan w:val="3"/>
            <w:vMerge w:val="restart"/>
            <w:tcBorders>
              <w:top w:val="outset" w:color="auto" w:sz="6" w:space="0"/>
              <w:left w:val="outset" w:color="auto" w:sz="6" w:space="0"/>
              <w:right w:val="outset" w:color="auto" w:sz="6" w:space="0"/>
            </w:tcBorders>
            <w:vAlign w:val="center"/>
          </w:tcPr>
          <w:p w14:paraId="76317CE9">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Tổng</w:t>
            </w:r>
          </w:p>
        </w:tc>
        <w:tc>
          <w:tcPr>
            <w:tcW w:w="482" w:type="pct"/>
            <w:vMerge w:val="restart"/>
            <w:tcBorders>
              <w:top w:val="outset" w:color="auto" w:sz="6" w:space="0"/>
              <w:left w:val="outset" w:color="auto" w:sz="6" w:space="0"/>
              <w:right w:val="outset" w:color="auto" w:sz="6" w:space="0"/>
            </w:tcBorders>
            <w:vAlign w:val="center"/>
          </w:tcPr>
          <w:p w14:paraId="6391E889">
            <w:pPr>
              <w:spacing w:line="276" w:lineRule="auto"/>
              <w:ind w:right="235"/>
              <w:jc w:val="center"/>
              <w:rPr>
                <w:rFonts w:ascii="Times New Roman" w:hAnsi="Times New Roman" w:eastAsia="Times New Roman" w:cs="Times New Roman"/>
                <w:b/>
                <w:bCs/>
                <w:color w:val="000000"/>
                <w:sz w:val="24"/>
                <w:szCs w:val="24"/>
              </w:rPr>
            </w:pPr>
            <w:r>
              <w:rPr>
                <w:rFonts w:ascii="Times New Roman" w:hAnsi="Times New Roman" w:eastAsia="Times New Roman" w:cs="Times New Roman"/>
                <w:b/>
                <w:bCs/>
                <w:color w:val="000000"/>
                <w:sz w:val="24"/>
                <w:szCs w:val="24"/>
              </w:rPr>
              <w:t>Tỉ lệ</w:t>
            </w:r>
          </w:p>
          <w:p w14:paraId="6F92AD34">
            <w:pPr>
              <w:spacing w:line="276" w:lineRule="auto"/>
              <w:ind w:right="235"/>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 điểm</w:t>
            </w:r>
          </w:p>
        </w:tc>
      </w:tr>
      <w:tr w14:paraId="315A1C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4" w:type="pct"/>
            <w:vMerge w:val="continue"/>
            <w:tcBorders>
              <w:top w:val="outset" w:color="auto" w:sz="6" w:space="0"/>
              <w:left w:val="outset" w:color="auto" w:sz="6" w:space="0"/>
              <w:bottom w:val="outset" w:color="auto" w:sz="6" w:space="0"/>
              <w:right w:val="outset" w:color="auto" w:sz="6" w:space="0"/>
            </w:tcBorders>
            <w:vAlign w:val="center"/>
          </w:tcPr>
          <w:p w14:paraId="7BCBBF1B">
            <w:pPr>
              <w:spacing w:line="276" w:lineRule="auto"/>
              <w:ind w:right="-49"/>
              <w:jc w:val="center"/>
              <w:rPr>
                <w:rFonts w:ascii="Times New Roman" w:hAnsi="Times New Roman" w:eastAsia="Times New Roman" w:cs="Times New Roman"/>
                <w:color w:val="222222"/>
                <w:sz w:val="24"/>
                <w:szCs w:val="24"/>
              </w:rPr>
            </w:pPr>
          </w:p>
        </w:tc>
        <w:tc>
          <w:tcPr>
            <w:tcW w:w="667" w:type="pct"/>
            <w:vMerge w:val="continue"/>
            <w:tcBorders>
              <w:top w:val="outset" w:color="auto" w:sz="6" w:space="0"/>
              <w:left w:val="outset" w:color="auto" w:sz="6" w:space="0"/>
              <w:bottom w:val="outset" w:color="auto" w:sz="6" w:space="0"/>
              <w:right w:val="outset" w:color="auto" w:sz="6" w:space="0"/>
            </w:tcBorders>
            <w:vAlign w:val="center"/>
          </w:tcPr>
          <w:p w14:paraId="526F7561">
            <w:pPr>
              <w:spacing w:line="276" w:lineRule="auto"/>
              <w:ind w:left="-111" w:right="-49" w:firstLine="122"/>
              <w:jc w:val="center"/>
              <w:rPr>
                <w:rFonts w:ascii="Times New Roman" w:hAnsi="Times New Roman" w:eastAsia="Times New Roman" w:cs="Times New Roman"/>
                <w:color w:val="222222"/>
                <w:sz w:val="24"/>
                <w:szCs w:val="24"/>
              </w:rPr>
            </w:pPr>
          </w:p>
        </w:tc>
        <w:tc>
          <w:tcPr>
            <w:tcW w:w="690" w:type="pct"/>
            <w:vMerge w:val="continue"/>
            <w:tcBorders>
              <w:top w:val="outset" w:color="auto" w:sz="6" w:space="0"/>
              <w:left w:val="outset" w:color="auto" w:sz="6" w:space="0"/>
              <w:bottom w:val="outset" w:color="auto" w:sz="6" w:space="0"/>
              <w:right w:val="outset" w:color="auto" w:sz="6" w:space="0"/>
            </w:tcBorders>
            <w:vAlign w:val="center"/>
          </w:tcPr>
          <w:p w14:paraId="18F6ECC6">
            <w:pPr>
              <w:spacing w:line="276" w:lineRule="auto"/>
              <w:ind w:right="-49"/>
              <w:jc w:val="center"/>
              <w:rPr>
                <w:rFonts w:ascii="Times New Roman" w:hAnsi="Times New Roman" w:eastAsia="Times New Roman" w:cs="Times New Roman"/>
                <w:color w:val="222222"/>
                <w:sz w:val="24"/>
                <w:szCs w:val="24"/>
              </w:rPr>
            </w:pPr>
          </w:p>
        </w:tc>
        <w:tc>
          <w:tcPr>
            <w:tcW w:w="1478" w:type="pct"/>
            <w:gridSpan w:val="6"/>
            <w:tcBorders>
              <w:top w:val="outset" w:color="auto" w:sz="6" w:space="0"/>
              <w:left w:val="outset" w:color="auto" w:sz="6" w:space="0"/>
              <w:bottom w:val="outset" w:color="auto" w:sz="6" w:space="0"/>
              <w:right w:val="outset" w:color="auto" w:sz="6" w:space="0"/>
            </w:tcBorders>
            <w:vAlign w:val="center"/>
          </w:tcPr>
          <w:p w14:paraId="53E615EF">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TNKQ</w:t>
            </w:r>
          </w:p>
        </w:tc>
        <w:tc>
          <w:tcPr>
            <w:tcW w:w="752" w:type="pct"/>
            <w:gridSpan w:val="3"/>
            <w:vMerge w:val="restart"/>
            <w:tcBorders>
              <w:top w:val="outset" w:color="auto" w:sz="6" w:space="0"/>
              <w:left w:val="outset" w:color="auto" w:sz="6" w:space="0"/>
              <w:right w:val="outset" w:color="auto" w:sz="6" w:space="0"/>
            </w:tcBorders>
            <w:vAlign w:val="center"/>
          </w:tcPr>
          <w:p w14:paraId="3CE45FE5">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Tự luận</w:t>
            </w:r>
          </w:p>
        </w:tc>
        <w:tc>
          <w:tcPr>
            <w:tcW w:w="707" w:type="pct"/>
            <w:gridSpan w:val="3"/>
            <w:vMerge w:val="continue"/>
            <w:tcBorders>
              <w:left w:val="outset" w:color="auto" w:sz="6" w:space="0"/>
              <w:right w:val="outset" w:color="auto" w:sz="6" w:space="0"/>
            </w:tcBorders>
            <w:vAlign w:val="center"/>
          </w:tcPr>
          <w:p w14:paraId="203FA784">
            <w:pPr>
              <w:spacing w:line="276" w:lineRule="auto"/>
              <w:ind w:right="-49"/>
              <w:jc w:val="center"/>
              <w:rPr>
                <w:rFonts w:ascii="Times New Roman" w:hAnsi="Times New Roman" w:eastAsia="Times New Roman" w:cs="Times New Roman"/>
                <w:color w:val="222222"/>
                <w:sz w:val="24"/>
                <w:szCs w:val="24"/>
              </w:rPr>
            </w:pPr>
          </w:p>
        </w:tc>
        <w:tc>
          <w:tcPr>
            <w:tcW w:w="482" w:type="pct"/>
            <w:vMerge w:val="continue"/>
            <w:tcBorders>
              <w:left w:val="outset" w:color="auto" w:sz="6" w:space="0"/>
              <w:right w:val="outset" w:color="auto" w:sz="6" w:space="0"/>
            </w:tcBorders>
            <w:vAlign w:val="center"/>
          </w:tcPr>
          <w:p w14:paraId="450A25D4">
            <w:pPr>
              <w:spacing w:line="276" w:lineRule="auto"/>
              <w:ind w:right="235"/>
              <w:jc w:val="center"/>
              <w:rPr>
                <w:rFonts w:ascii="Times New Roman" w:hAnsi="Times New Roman" w:eastAsia="Times New Roman" w:cs="Times New Roman"/>
                <w:color w:val="222222"/>
                <w:sz w:val="24"/>
                <w:szCs w:val="24"/>
              </w:rPr>
            </w:pPr>
          </w:p>
        </w:tc>
      </w:tr>
      <w:tr w14:paraId="09FCAF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4" w:type="pct"/>
            <w:vMerge w:val="continue"/>
            <w:tcBorders>
              <w:top w:val="outset" w:color="auto" w:sz="6" w:space="0"/>
              <w:left w:val="outset" w:color="auto" w:sz="6" w:space="0"/>
              <w:bottom w:val="outset" w:color="auto" w:sz="6" w:space="0"/>
              <w:right w:val="outset" w:color="auto" w:sz="6" w:space="0"/>
            </w:tcBorders>
            <w:vAlign w:val="center"/>
          </w:tcPr>
          <w:p w14:paraId="690AA01D">
            <w:pPr>
              <w:spacing w:line="276" w:lineRule="auto"/>
              <w:ind w:right="-49"/>
              <w:jc w:val="center"/>
              <w:rPr>
                <w:rFonts w:ascii="Times New Roman" w:hAnsi="Times New Roman" w:eastAsia="Times New Roman" w:cs="Times New Roman"/>
                <w:color w:val="222222"/>
                <w:sz w:val="24"/>
                <w:szCs w:val="24"/>
              </w:rPr>
            </w:pPr>
          </w:p>
        </w:tc>
        <w:tc>
          <w:tcPr>
            <w:tcW w:w="667" w:type="pct"/>
            <w:vMerge w:val="continue"/>
            <w:tcBorders>
              <w:top w:val="outset" w:color="auto" w:sz="6" w:space="0"/>
              <w:left w:val="outset" w:color="auto" w:sz="6" w:space="0"/>
              <w:bottom w:val="outset" w:color="auto" w:sz="6" w:space="0"/>
              <w:right w:val="outset" w:color="auto" w:sz="6" w:space="0"/>
            </w:tcBorders>
            <w:vAlign w:val="center"/>
          </w:tcPr>
          <w:p w14:paraId="57AD6A20">
            <w:pPr>
              <w:spacing w:line="276" w:lineRule="auto"/>
              <w:ind w:left="-111" w:right="-49" w:firstLine="122"/>
              <w:jc w:val="center"/>
              <w:rPr>
                <w:rFonts w:ascii="Times New Roman" w:hAnsi="Times New Roman" w:eastAsia="Times New Roman" w:cs="Times New Roman"/>
                <w:color w:val="222222"/>
                <w:sz w:val="24"/>
                <w:szCs w:val="24"/>
              </w:rPr>
            </w:pPr>
          </w:p>
        </w:tc>
        <w:tc>
          <w:tcPr>
            <w:tcW w:w="690" w:type="pct"/>
            <w:vMerge w:val="continue"/>
            <w:tcBorders>
              <w:top w:val="outset" w:color="auto" w:sz="6" w:space="0"/>
              <w:left w:val="outset" w:color="auto" w:sz="6" w:space="0"/>
              <w:bottom w:val="outset" w:color="auto" w:sz="6" w:space="0"/>
              <w:right w:val="outset" w:color="auto" w:sz="6" w:space="0"/>
            </w:tcBorders>
            <w:vAlign w:val="center"/>
          </w:tcPr>
          <w:p w14:paraId="32CD358D">
            <w:pPr>
              <w:spacing w:line="276" w:lineRule="auto"/>
              <w:ind w:right="-49"/>
              <w:jc w:val="center"/>
              <w:rPr>
                <w:rFonts w:ascii="Times New Roman" w:hAnsi="Times New Roman" w:eastAsia="Times New Roman" w:cs="Times New Roman"/>
                <w:color w:val="222222"/>
                <w:sz w:val="24"/>
                <w:szCs w:val="24"/>
              </w:rPr>
            </w:pPr>
          </w:p>
        </w:tc>
        <w:tc>
          <w:tcPr>
            <w:tcW w:w="762" w:type="pct"/>
            <w:gridSpan w:val="3"/>
            <w:tcBorders>
              <w:top w:val="outset" w:color="auto" w:sz="6" w:space="0"/>
              <w:left w:val="outset" w:color="auto" w:sz="6" w:space="0"/>
              <w:bottom w:val="outset" w:color="auto" w:sz="6" w:space="0"/>
              <w:right w:val="outset" w:color="auto" w:sz="6" w:space="0"/>
            </w:tcBorders>
            <w:vAlign w:val="center"/>
          </w:tcPr>
          <w:p w14:paraId="058C3998">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i/>
                <w:iCs/>
                <w:color w:val="000000"/>
                <w:sz w:val="24"/>
                <w:szCs w:val="24"/>
              </w:rPr>
              <w:t>Nhiều lựa chọn</w:t>
            </w:r>
          </w:p>
        </w:tc>
        <w:tc>
          <w:tcPr>
            <w:tcW w:w="716" w:type="pct"/>
            <w:gridSpan w:val="3"/>
            <w:tcBorders>
              <w:top w:val="outset" w:color="auto" w:sz="6" w:space="0"/>
              <w:left w:val="outset" w:color="auto" w:sz="6" w:space="0"/>
              <w:bottom w:val="outset" w:color="auto" w:sz="6" w:space="0"/>
              <w:right w:val="outset" w:color="auto" w:sz="6" w:space="0"/>
            </w:tcBorders>
            <w:vAlign w:val="center"/>
          </w:tcPr>
          <w:p w14:paraId="6F8A27C0">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i/>
                <w:iCs/>
                <w:color w:val="000000"/>
                <w:sz w:val="24"/>
                <w:szCs w:val="24"/>
              </w:rPr>
              <w:t>“Đúng- Sai”</w:t>
            </w:r>
          </w:p>
        </w:tc>
        <w:tc>
          <w:tcPr>
            <w:tcW w:w="752" w:type="pct"/>
            <w:gridSpan w:val="3"/>
            <w:vMerge w:val="continue"/>
            <w:tcBorders>
              <w:left w:val="outset" w:color="auto" w:sz="6" w:space="0"/>
              <w:bottom w:val="outset" w:color="auto" w:sz="6" w:space="0"/>
              <w:right w:val="outset" w:color="auto" w:sz="6" w:space="0"/>
            </w:tcBorders>
            <w:vAlign w:val="center"/>
          </w:tcPr>
          <w:p w14:paraId="2223DF0C">
            <w:pPr>
              <w:spacing w:line="276" w:lineRule="auto"/>
              <w:ind w:right="-49" w:hanging="113"/>
              <w:jc w:val="center"/>
              <w:rPr>
                <w:rFonts w:ascii="Times New Roman" w:hAnsi="Times New Roman" w:eastAsia="Times New Roman" w:cs="Times New Roman"/>
                <w:color w:val="222222"/>
                <w:sz w:val="24"/>
                <w:szCs w:val="24"/>
              </w:rPr>
            </w:pPr>
          </w:p>
        </w:tc>
        <w:tc>
          <w:tcPr>
            <w:tcW w:w="707" w:type="pct"/>
            <w:gridSpan w:val="3"/>
            <w:vMerge w:val="continue"/>
            <w:tcBorders>
              <w:left w:val="outset" w:color="auto" w:sz="6" w:space="0"/>
              <w:bottom w:val="outset" w:color="auto" w:sz="6" w:space="0"/>
              <w:right w:val="outset" w:color="auto" w:sz="6" w:space="0"/>
            </w:tcBorders>
            <w:vAlign w:val="center"/>
          </w:tcPr>
          <w:p w14:paraId="55309138">
            <w:pPr>
              <w:spacing w:line="276" w:lineRule="auto"/>
              <w:ind w:right="-49"/>
              <w:jc w:val="center"/>
              <w:rPr>
                <w:rFonts w:ascii="Times New Roman" w:hAnsi="Times New Roman" w:eastAsia="Times New Roman" w:cs="Times New Roman"/>
                <w:color w:val="222222"/>
                <w:sz w:val="24"/>
                <w:szCs w:val="24"/>
              </w:rPr>
            </w:pPr>
          </w:p>
        </w:tc>
        <w:tc>
          <w:tcPr>
            <w:tcW w:w="482" w:type="pct"/>
            <w:vMerge w:val="continue"/>
            <w:tcBorders>
              <w:left w:val="outset" w:color="auto" w:sz="6" w:space="0"/>
              <w:right w:val="outset" w:color="auto" w:sz="6" w:space="0"/>
            </w:tcBorders>
            <w:vAlign w:val="center"/>
          </w:tcPr>
          <w:p w14:paraId="43400495">
            <w:pPr>
              <w:spacing w:line="276" w:lineRule="auto"/>
              <w:ind w:right="235"/>
              <w:jc w:val="center"/>
              <w:rPr>
                <w:rFonts w:ascii="Times New Roman" w:hAnsi="Times New Roman" w:eastAsia="Times New Roman" w:cs="Times New Roman"/>
                <w:color w:val="222222"/>
                <w:sz w:val="24"/>
                <w:szCs w:val="24"/>
              </w:rPr>
            </w:pPr>
          </w:p>
        </w:tc>
      </w:tr>
      <w:tr w14:paraId="590FE7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4" w:type="pct"/>
            <w:vMerge w:val="continue"/>
            <w:tcBorders>
              <w:top w:val="outset" w:color="auto" w:sz="6" w:space="0"/>
              <w:left w:val="outset" w:color="auto" w:sz="6" w:space="0"/>
              <w:bottom w:val="outset" w:color="auto" w:sz="6" w:space="0"/>
              <w:right w:val="outset" w:color="auto" w:sz="6" w:space="0"/>
            </w:tcBorders>
            <w:vAlign w:val="center"/>
          </w:tcPr>
          <w:p w14:paraId="3DF520B6">
            <w:pPr>
              <w:spacing w:line="276" w:lineRule="auto"/>
              <w:ind w:right="-49"/>
              <w:jc w:val="center"/>
              <w:rPr>
                <w:rFonts w:ascii="Times New Roman" w:hAnsi="Times New Roman" w:eastAsia="Times New Roman" w:cs="Times New Roman"/>
                <w:color w:val="222222"/>
                <w:sz w:val="24"/>
                <w:szCs w:val="24"/>
              </w:rPr>
            </w:pPr>
          </w:p>
        </w:tc>
        <w:tc>
          <w:tcPr>
            <w:tcW w:w="667" w:type="pct"/>
            <w:vMerge w:val="continue"/>
            <w:tcBorders>
              <w:top w:val="outset" w:color="auto" w:sz="6" w:space="0"/>
              <w:left w:val="outset" w:color="auto" w:sz="6" w:space="0"/>
              <w:bottom w:val="outset" w:color="auto" w:sz="6" w:space="0"/>
              <w:right w:val="outset" w:color="auto" w:sz="6" w:space="0"/>
            </w:tcBorders>
            <w:vAlign w:val="center"/>
          </w:tcPr>
          <w:p w14:paraId="7FF4C041">
            <w:pPr>
              <w:spacing w:line="276" w:lineRule="auto"/>
              <w:ind w:left="-111" w:right="-49" w:firstLine="122"/>
              <w:jc w:val="center"/>
              <w:rPr>
                <w:rFonts w:ascii="Times New Roman" w:hAnsi="Times New Roman" w:eastAsia="Times New Roman" w:cs="Times New Roman"/>
                <w:color w:val="222222"/>
                <w:sz w:val="24"/>
                <w:szCs w:val="24"/>
              </w:rPr>
            </w:pPr>
          </w:p>
        </w:tc>
        <w:tc>
          <w:tcPr>
            <w:tcW w:w="690" w:type="pct"/>
            <w:vMerge w:val="continue"/>
            <w:tcBorders>
              <w:top w:val="outset" w:color="auto" w:sz="6" w:space="0"/>
              <w:left w:val="outset" w:color="auto" w:sz="6" w:space="0"/>
              <w:bottom w:val="outset" w:color="auto" w:sz="6" w:space="0"/>
              <w:right w:val="outset" w:color="auto" w:sz="6" w:space="0"/>
            </w:tcBorders>
            <w:vAlign w:val="center"/>
          </w:tcPr>
          <w:p w14:paraId="6B806B28">
            <w:pPr>
              <w:spacing w:line="276" w:lineRule="auto"/>
              <w:ind w:right="-49"/>
              <w:jc w:val="center"/>
              <w:rPr>
                <w:rFonts w:ascii="Times New Roman" w:hAnsi="Times New Roman" w:eastAsia="Times New Roman" w:cs="Times New Roman"/>
                <w:color w:val="222222"/>
                <w:sz w:val="24"/>
                <w:szCs w:val="24"/>
              </w:rPr>
            </w:pPr>
          </w:p>
        </w:tc>
        <w:tc>
          <w:tcPr>
            <w:tcW w:w="250" w:type="pct"/>
            <w:tcBorders>
              <w:top w:val="outset" w:color="auto" w:sz="6" w:space="0"/>
              <w:left w:val="outset" w:color="auto" w:sz="6" w:space="0"/>
              <w:bottom w:val="outset" w:color="auto" w:sz="6" w:space="0"/>
              <w:right w:val="outset" w:color="auto" w:sz="6" w:space="0"/>
            </w:tcBorders>
            <w:vAlign w:val="center"/>
          </w:tcPr>
          <w:p w14:paraId="389BCCCD">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Biết</w:t>
            </w:r>
          </w:p>
        </w:tc>
        <w:tc>
          <w:tcPr>
            <w:tcW w:w="243" w:type="pct"/>
            <w:tcBorders>
              <w:top w:val="outset" w:color="auto" w:sz="6" w:space="0"/>
              <w:left w:val="outset" w:color="auto" w:sz="6" w:space="0"/>
              <w:bottom w:val="outset" w:color="auto" w:sz="6" w:space="0"/>
              <w:right w:val="outset" w:color="auto" w:sz="6" w:space="0"/>
            </w:tcBorders>
            <w:vAlign w:val="center"/>
          </w:tcPr>
          <w:p w14:paraId="4C0CA445">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Hiểu</w:t>
            </w:r>
          </w:p>
        </w:tc>
        <w:tc>
          <w:tcPr>
            <w:tcW w:w="269" w:type="pct"/>
            <w:tcBorders>
              <w:top w:val="outset" w:color="auto" w:sz="6" w:space="0"/>
              <w:left w:val="outset" w:color="auto" w:sz="6" w:space="0"/>
              <w:bottom w:val="outset" w:color="auto" w:sz="6" w:space="0"/>
              <w:right w:val="outset" w:color="auto" w:sz="6" w:space="0"/>
            </w:tcBorders>
            <w:vAlign w:val="center"/>
          </w:tcPr>
          <w:p w14:paraId="1C06D611">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Vận dụng</w:t>
            </w:r>
          </w:p>
        </w:tc>
        <w:tc>
          <w:tcPr>
            <w:tcW w:w="195" w:type="pct"/>
            <w:tcBorders>
              <w:top w:val="outset" w:color="auto" w:sz="6" w:space="0"/>
              <w:left w:val="outset" w:color="auto" w:sz="6" w:space="0"/>
              <w:bottom w:val="outset" w:color="auto" w:sz="6" w:space="0"/>
              <w:right w:val="outset" w:color="auto" w:sz="6" w:space="0"/>
            </w:tcBorders>
            <w:vAlign w:val="center"/>
          </w:tcPr>
          <w:p w14:paraId="4D4F0C56">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Biết</w:t>
            </w:r>
          </w:p>
        </w:tc>
        <w:tc>
          <w:tcPr>
            <w:tcW w:w="243" w:type="pct"/>
            <w:tcBorders>
              <w:top w:val="outset" w:color="auto" w:sz="6" w:space="0"/>
              <w:left w:val="outset" w:color="auto" w:sz="6" w:space="0"/>
              <w:bottom w:val="outset" w:color="auto" w:sz="6" w:space="0"/>
              <w:right w:val="outset" w:color="auto" w:sz="6" w:space="0"/>
            </w:tcBorders>
            <w:vAlign w:val="center"/>
          </w:tcPr>
          <w:p w14:paraId="6C9927FD">
            <w:pPr>
              <w:spacing w:line="276" w:lineRule="auto"/>
              <w:ind w:right="-322" w:hanging="318"/>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Hiểu</w:t>
            </w:r>
          </w:p>
        </w:tc>
        <w:tc>
          <w:tcPr>
            <w:tcW w:w="278" w:type="pct"/>
            <w:tcBorders>
              <w:top w:val="outset" w:color="auto" w:sz="6" w:space="0"/>
              <w:left w:val="outset" w:color="auto" w:sz="6" w:space="0"/>
              <w:bottom w:val="outset" w:color="auto" w:sz="6" w:space="0"/>
              <w:right w:val="outset" w:color="auto" w:sz="6" w:space="0"/>
            </w:tcBorders>
            <w:vAlign w:val="center"/>
          </w:tcPr>
          <w:p w14:paraId="4AA01291">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Vận dụng</w:t>
            </w:r>
          </w:p>
        </w:tc>
        <w:tc>
          <w:tcPr>
            <w:tcW w:w="213" w:type="pct"/>
            <w:tcBorders>
              <w:top w:val="outset" w:color="auto" w:sz="6" w:space="0"/>
              <w:left w:val="outset" w:color="auto" w:sz="6" w:space="0"/>
              <w:bottom w:val="outset" w:color="auto" w:sz="6" w:space="0"/>
              <w:right w:val="outset" w:color="auto" w:sz="6" w:space="0"/>
            </w:tcBorders>
            <w:vAlign w:val="center"/>
          </w:tcPr>
          <w:p w14:paraId="79F50FAD">
            <w:pPr>
              <w:spacing w:line="276" w:lineRule="auto"/>
              <w:ind w:left="-346" w:right="-3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Biết</w:t>
            </w:r>
          </w:p>
        </w:tc>
        <w:tc>
          <w:tcPr>
            <w:tcW w:w="228" w:type="pct"/>
            <w:tcBorders>
              <w:top w:val="outset" w:color="auto" w:sz="6" w:space="0"/>
              <w:left w:val="outset" w:color="auto" w:sz="6" w:space="0"/>
              <w:bottom w:val="outset" w:color="auto" w:sz="6" w:space="0"/>
              <w:right w:val="outset" w:color="auto" w:sz="6" w:space="0"/>
            </w:tcBorders>
            <w:vAlign w:val="center"/>
          </w:tcPr>
          <w:p w14:paraId="4967593B">
            <w:pPr>
              <w:spacing w:line="276" w:lineRule="auto"/>
              <w:ind w:right="-358" w:hanging="309"/>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Hiểu</w:t>
            </w:r>
          </w:p>
        </w:tc>
        <w:tc>
          <w:tcPr>
            <w:tcW w:w="311" w:type="pct"/>
            <w:tcBorders>
              <w:top w:val="outset" w:color="auto" w:sz="6" w:space="0"/>
              <w:left w:val="outset" w:color="auto" w:sz="6" w:space="0"/>
              <w:bottom w:val="outset" w:color="auto" w:sz="6" w:space="0"/>
              <w:right w:val="outset" w:color="auto" w:sz="6" w:space="0"/>
            </w:tcBorders>
            <w:vAlign w:val="center"/>
          </w:tcPr>
          <w:p w14:paraId="1CD7102A">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Vận dụng</w:t>
            </w:r>
          </w:p>
        </w:tc>
        <w:tc>
          <w:tcPr>
            <w:tcW w:w="195" w:type="pct"/>
            <w:tcBorders>
              <w:top w:val="outset" w:color="auto" w:sz="6" w:space="0"/>
              <w:left w:val="outset" w:color="auto" w:sz="6" w:space="0"/>
              <w:bottom w:val="outset" w:color="auto" w:sz="6" w:space="0"/>
              <w:right w:val="outset" w:color="auto" w:sz="6" w:space="0"/>
            </w:tcBorders>
            <w:vAlign w:val="center"/>
          </w:tcPr>
          <w:p w14:paraId="0193EC09">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Biết</w:t>
            </w:r>
          </w:p>
        </w:tc>
        <w:tc>
          <w:tcPr>
            <w:tcW w:w="243" w:type="pct"/>
            <w:tcBorders>
              <w:top w:val="outset" w:color="auto" w:sz="6" w:space="0"/>
              <w:left w:val="outset" w:color="auto" w:sz="6" w:space="0"/>
              <w:bottom w:val="outset" w:color="auto" w:sz="6" w:space="0"/>
              <w:right w:val="outset" w:color="auto" w:sz="6" w:space="0"/>
            </w:tcBorders>
            <w:vAlign w:val="center"/>
          </w:tcPr>
          <w:p w14:paraId="22D2C168">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Hiểu</w:t>
            </w:r>
          </w:p>
        </w:tc>
        <w:tc>
          <w:tcPr>
            <w:tcW w:w="269" w:type="pct"/>
            <w:tcBorders>
              <w:top w:val="outset" w:color="auto" w:sz="6" w:space="0"/>
              <w:left w:val="outset" w:color="auto" w:sz="6" w:space="0"/>
              <w:bottom w:val="outset" w:color="auto" w:sz="6" w:space="0"/>
              <w:right w:val="outset" w:color="auto" w:sz="6" w:space="0"/>
            </w:tcBorders>
            <w:vAlign w:val="center"/>
          </w:tcPr>
          <w:p w14:paraId="0A5265BD">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Vận dụng</w:t>
            </w:r>
          </w:p>
        </w:tc>
        <w:tc>
          <w:tcPr>
            <w:tcW w:w="482" w:type="pct"/>
            <w:vMerge w:val="continue"/>
            <w:tcBorders>
              <w:left w:val="outset" w:color="auto" w:sz="6" w:space="0"/>
              <w:bottom w:val="outset" w:color="auto" w:sz="6" w:space="0"/>
              <w:right w:val="outset" w:color="auto" w:sz="6" w:space="0"/>
            </w:tcBorders>
            <w:vAlign w:val="center"/>
          </w:tcPr>
          <w:p w14:paraId="1615B00F">
            <w:pPr>
              <w:spacing w:line="276" w:lineRule="auto"/>
              <w:ind w:right="235"/>
              <w:jc w:val="center"/>
              <w:rPr>
                <w:rFonts w:ascii="Times New Roman" w:hAnsi="Times New Roman" w:eastAsia="Times New Roman" w:cs="Times New Roman"/>
                <w:color w:val="222222"/>
                <w:sz w:val="24"/>
                <w:szCs w:val="24"/>
              </w:rPr>
            </w:pPr>
          </w:p>
        </w:tc>
      </w:tr>
      <w:tr w14:paraId="24B9AED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965" w:hRule="atLeast"/>
        </w:trPr>
        <w:tc>
          <w:tcPr>
            <w:tcW w:w="224" w:type="pct"/>
            <w:vMerge w:val="restart"/>
            <w:tcBorders>
              <w:top w:val="outset" w:color="auto" w:sz="6" w:space="0"/>
              <w:left w:val="outset" w:color="auto" w:sz="6" w:space="0"/>
              <w:right w:val="outset" w:color="auto" w:sz="6" w:space="0"/>
            </w:tcBorders>
            <w:vAlign w:val="center"/>
          </w:tcPr>
          <w:p w14:paraId="523517B0">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1</w:t>
            </w:r>
          </w:p>
        </w:tc>
        <w:tc>
          <w:tcPr>
            <w:tcW w:w="667" w:type="pct"/>
            <w:tcBorders>
              <w:top w:val="outset" w:color="auto" w:sz="6" w:space="0"/>
              <w:left w:val="outset" w:color="auto" w:sz="6" w:space="0"/>
              <w:right w:val="outset" w:color="auto" w:sz="6" w:space="0"/>
            </w:tcBorders>
            <w:vAlign w:val="center"/>
          </w:tcPr>
          <w:p w14:paraId="6B21831C">
            <w:pPr>
              <w:spacing w:line="276" w:lineRule="auto"/>
              <w:ind w:right="-49" w:firstLine="122"/>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rPr>
              <w:t xml:space="preserve">Chủ đề </w:t>
            </w:r>
            <w:r>
              <w:rPr>
                <w:rFonts w:ascii="Times New Roman" w:hAnsi="Times New Roman" w:eastAsia="Times New Roman" w:cs="Times New Roman"/>
                <w:color w:val="000000"/>
                <w:sz w:val="24"/>
                <w:szCs w:val="24"/>
                <w:lang w:val="vi-VN"/>
              </w:rPr>
              <w:t>1: Cạnh tranh và cung - cầu trong nền kinh tế thị trường</w:t>
            </w:r>
          </w:p>
          <w:p w14:paraId="546A942B">
            <w:pPr>
              <w:spacing w:line="276" w:lineRule="auto"/>
              <w:ind w:left="-111" w:right="-49" w:firstLine="122"/>
              <w:jc w:val="center"/>
              <w:rPr>
                <w:rFonts w:ascii="Times New Roman" w:hAnsi="Times New Roman" w:eastAsia="Times New Roman" w:cs="Times New Roman"/>
                <w:color w:val="222222"/>
                <w:sz w:val="24"/>
                <w:szCs w:val="24"/>
                <w:lang w:val="vi-VN"/>
              </w:rPr>
            </w:pPr>
          </w:p>
        </w:tc>
        <w:tc>
          <w:tcPr>
            <w:tcW w:w="690" w:type="pct"/>
            <w:tcBorders>
              <w:top w:val="outset" w:color="auto" w:sz="6" w:space="0"/>
              <w:left w:val="outset" w:color="auto" w:sz="6" w:space="0"/>
              <w:bottom w:val="outset" w:color="auto" w:sz="6" w:space="0"/>
              <w:right w:val="outset" w:color="auto" w:sz="6" w:space="0"/>
            </w:tcBorders>
            <w:vAlign w:val="center"/>
          </w:tcPr>
          <w:p w14:paraId="17C316BB">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kern w:val="0"/>
                <w:sz w:val="24"/>
                <w:szCs w:val="24"/>
                <w:lang w:val="vi-VN" w:eastAsia="vi-VN"/>
                <w14:ligatures w14:val="none"/>
              </w:rPr>
              <w:t>Bài 1: C</w:t>
            </w:r>
            <w:r>
              <w:rPr>
                <w:rFonts w:ascii="Times New Roman" w:hAnsi="Times New Roman" w:eastAsia="Times New Roman" w:cs="Times New Roman"/>
                <w:kern w:val="0"/>
                <w:sz w:val="24"/>
                <w:szCs w:val="24"/>
                <w:lang w:eastAsia="vi-VN"/>
                <w14:ligatures w14:val="none"/>
              </w:rPr>
              <w:t>ạnh tranh trong kinh tế thị trường</w:t>
            </w:r>
          </w:p>
        </w:tc>
        <w:tc>
          <w:tcPr>
            <w:tcW w:w="250" w:type="pct"/>
            <w:tcBorders>
              <w:top w:val="outset" w:color="auto" w:sz="6" w:space="0"/>
              <w:left w:val="outset" w:color="auto" w:sz="6" w:space="0"/>
              <w:bottom w:val="outset" w:color="auto" w:sz="6" w:space="0"/>
              <w:right w:val="outset" w:color="auto" w:sz="6" w:space="0"/>
            </w:tcBorders>
            <w:vAlign w:val="center"/>
          </w:tcPr>
          <w:p w14:paraId="324BC6FF">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2</w:t>
            </w:r>
          </w:p>
        </w:tc>
        <w:tc>
          <w:tcPr>
            <w:tcW w:w="243" w:type="pct"/>
            <w:tcBorders>
              <w:top w:val="outset" w:color="auto" w:sz="6" w:space="0"/>
              <w:left w:val="outset" w:color="auto" w:sz="6" w:space="0"/>
              <w:bottom w:val="outset" w:color="auto" w:sz="6" w:space="0"/>
              <w:right w:val="outset" w:color="auto" w:sz="6" w:space="0"/>
            </w:tcBorders>
            <w:vAlign w:val="center"/>
          </w:tcPr>
          <w:p w14:paraId="201DEDEB">
            <w:pPr>
              <w:spacing w:line="276" w:lineRule="auto"/>
              <w:ind w:right="-49" w:hanging="113"/>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1</w:t>
            </w:r>
          </w:p>
        </w:tc>
        <w:tc>
          <w:tcPr>
            <w:tcW w:w="269" w:type="pct"/>
            <w:tcBorders>
              <w:top w:val="outset" w:color="auto" w:sz="6" w:space="0"/>
              <w:left w:val="outset" w:color="auto" w:sz="6" w:space="0"/>
              <w:bottom w:val="outset" w:color="auto" w:sz="6" w:space="0"/>
              <w:right w:val="outset" w:color="auto" w:sz="6" w:space="0"/>
            </w:tcBorders>
            <w:vAlign w:val="center"/>
          </w:tcPr>
          <w:p w14:paraId="373D1C93">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1</w:t>
            </w:r>
          </w:p>
        </w:tc>
        <w:tc>
          <w:tcPr>
            <w:tcW w:w="195" w:type="pct"/>
            <w:tcBorders>
              <w:top w:val="outset" w:color="auto" w:sz="6" w:space="0"/>
              <w:left w:val="outset" w:color="auto" w:sz="6" w:space="0"/>
              <w:bottom w:val="outset" w:color="auto" w:sz="6" w:space="0"/>
              <w:right w:val="outset" w:color="auto" w:sz="6" w:space="0"/>
            </w:tcBorders>
            <w:vAlign w:val="center"/>
          </w:tcPr>
          <w:p w14:paraId="3E7E02D4">
            <w:pPr>
              <w:spacing w:line="276" w:lineRule="auto"/>
              <w:ind w:right="-49" w:hanging="113"/>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243" w:type="pct"/>
            <w:tcBorders>
              <w:top w:val="outset" w:color="auto" w:sz="6" w:space="0"/>
              <w:left w:val="outset" w:color="auto" w:sz="6" w:space="0"/>
              <w:bottom w:val="outset" w:color="auto" w:sz="6" w:space="0"/>
              <w:right w:val="outset" w:color="auto" w:sz="6" w:space="0"/>
            </w:tcBorders>
            <w:vAlign w:val="center"/>
          </w:tcPr>
          <w:p w14:paraId="033F472D">
            <w:pPr>
              <w:spacing w:line="276" w:lineRule="auto"/>
              <w:ind w:right="-49" w:hanging="113"/>
              <w:jc w:val="center"/>
              <w:rPr>
                <w:rFonts w:ascii="Times New Roman" w:hAnsi="Times New Roman" w:cs="Times New Roman"/>
                <w:sz w:val="24"/>
                <w:szCs w:val="24"/>
                <w:lang w:val="vi-VN"/>
              </w:rPr>
            </w:pPr>
            <w:r>
              <w:rPr>
                <w:rFonts w:ascii="Times New Roman" w:hAnsi="Times New Roman" w:cs="Times New Roman"/>
                <w:sz w:val="24"/>
                <w:szCs w:val="24"/>
                <w:lang w:val="vi-VN"/>
              </w:rPr>
              <w:t>2</w:t>
            </w:r>
            <w:r>
              <w:rPr>
                <w:rFonts w:ascii="Times New Roman" w:hAnsi="Times New Roman" w:cs="Times New Roman"/>
                <w:sz w:val="24"/>
                <w:szCs w:val="24"/>
              </w:rPr>
              <w:t xml:space="preserve"> </w:t>
            </w:r>
          </w:p>
        </w:tc>
        <w:tc>
          <w:tcPr>
            <w:tcW w:w="278" w:type="pct"/>
            <w:tcBorders>
              <w:top w:val="outset" w:color="auto" w:sz="6" w:space="0"/>
              <w:left w:val="outset" w:color="auto" w:sz="6" w:space="0"/>
              <w:bottom w:val="outset" w:color="auto" w:sz="6" w:space="0"/>
              <w:right w:val="outset" w:color="auto" w:sz="6" w:space="0"/>
            </w:tcBorders>
            <w:vAlign w:val="center"/>
          </w:tcPr>
          <w:p w14:paraId="2D9A39C1">
            <w:pPr>
              <w:spacing w:line="276" w:lineRule="auto"/>
              <w:ind w:right="-49" w:hanging="113"/>
              <w:jc w:val="center"/>
              <w:rPr>
                <w:rFonts w:ascii="Times New Roman" w:hAnsi="Times New Roman" w:cs="Times New Roman"/>
                <w:sz w:val="24"/>
                <w:szCs w:val="24"/>
                <w:lang w:val="vi-VN"/>
              </w:rPr>
            </w:pPr>
            <w:r>
              <w:rPr>
                <w:rFonts w:ascii="Times New Roman" w:hAnsi="Times New Roman" w:cs="Times New Roman"/>
                <w:sz w:val="24"/>
                <w:szCs w:val="24"/>
                <w:lang w:val="vi-VN"/>
              </w:rPr>
              <w:t>4</w:t>
            </w:r>
          </w:p>
        </w:tc>
        <w:tc>
          <w:tcPr>
            <w:tcW w:w="213" w:type="pct"/>
            <w:tcBorders>
              <w:top w:val="outset" w:color="auto" w:sz="6" w:space="0"/>
              <w:left w:val="outset" w:color="auto" w:sz="6" w:space="0"/>
              <w:bottom w:val="outset" w:color="auto" w:sz="6" w:space="0"/>
              <w:right w:val="outset" w:color="auto" w:sz="6" w:space="0"/>
            </w:tcBorders>
            <w:vAlign w:val="center"/>
          </w:tcPr>
          <w:p w14:paraId="10A661A2">
            <w:pPr>
              <w:spacing w:line="276" w:lineRule="auto"/>
              <w:ind w:right="-49" w:hanging="113"/>
              <w:jc w:val="center"/>
              <w:rPr>
                <w:rFonts w:ascii="Times New Roman" w:hAnsi="Times New Roman" w:eastAsia="Times New Roman" w:cs="Times New Roman"/>
                <w:color w:val="222222"/>
                <w:sz w:val="24"/>
                <w:szCs w:val="24"/>
                <w:lang w:val="vi-VN"/>
              </w:rPr>
            </w:pPr>
          </w:p>
        </w:tc>
        <w:tc>
          <w:tcPr>
            <w:tcW w:w="228" w:type="pct"/>
            <w:tcBorders>
              <w:top w:val="outset" w:color="auto" w:sz="6" w:space="0"/>
              <w:left w:val="outset" w:color="auto" w:sz="6" w:space="0"/>
              <w:bottom w:val="outset" w:color="auto" w:sz="6" w:space="0"/>
              <w:right w:val="outset" w:color="auto" w:sz="6" w:space="0"/>
            </w:tcBorders>
            <w:vAlign w:val="center"/>
          </w:tcPr>
          <w:p w14:paraId="59FC3707">
            <w:pPr>
              <w:spacing w:line="276" w:lineRule="auto"/>
              <w:ind w:right="-49" w:hanging="113"/>
              <w:jc w:val="center"/>
              <w:rPr>
                <w:rFonts w:ascii="Times New Roman" w:hAnsi="Times New Roman" w:eastAsia="Times New Roman" w:cs="Times New Roman"/>
                <w:color w:val="222222"/>
                <w:sz w:val="24"/>
                <w:szCs w:val="24"/>
                <w:lang w:val="vi-VN"/>
              </w:rPr>
            </w:pPr>
          </w:p>
        </w:tc>
        <w:tc>
          <w:tcPr>
            <w:tcW w:w="311" w:type="pct"/>
            <w:tcBorders>
              <w:top w:val="outset" w:color="auto" w:sz="6" w:space="0"/>
              <w:left w:val="outset" w:color="auto" w:sz="6" w:space="0"/>
              <w:bottom w:val="outset" w:color="auto" w:sz="6" w:space="0"/>
              <w:right w:val="outset" w:color="auto" w:sz="6" w:space="0"/>
            </w:tcBorders>
            <w:vAlign w:val="center"/>
          </w:tcPr>
          <w:p w14:paraId="3BD7E3B5">
            <w:pPr>
              <w:spacing w:line="276" w:lineRule="auto"/>
              <w:ind w:right="-49" w:hanging="113"/>
              <w:jc w:val="center"/>
              <w:rPr>
                <w:rFonts w:ascii="Times New Roman" w:hAnsi="Times New Roman" w:eastAsia="Times New Roman" w:cs="Times New Roman"/>
                <w:color w:val="222222"/>
                <w:sz w:val="24"/>
                <w:szCs w:val="24"/>
              </w:rPr>
            </w:pPr>
          </w:p>
        </w:tc>
        <w:tc>
          <w:tcPr>
            <w:tcW w:w="195" w:type="pct"/>
            <w:tcBorders>
              <w:top w:val="outset" w:color="auto" w:sz="6" w:space="0"/>
              <w:left w:val="outset" w:color="auto" w:sz="6" w:space="0"/>
              <w:bottom w:val="outset" w:color="auto" w:sz="6" w:space="0"/>
              <w:right w:val="outset" w:color="auto" w:sz="6" w:space="0"/>
            </w:tcBorders>
            <w:vAlign w:val="center"/>
          </w:tcPr>
          <w:p w14:paraId="64475A43">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4</w:t>
            </w:r>
          </w:p>
        </w:tc>
        <w:tc>
          <w:tcPr>
            <w:tcW w:w="243" w:type="pct"/>
            <w:tcBorders>
              <w:top w:val="outset" w:color="auto" w:sz="6" w:space="0"/>
              <w:left w:val="outset" w:color="auto" w:sz="6" w:space="0"/>
              <w:bottom w:val="outset" w:color="auto" w:sz="6" w:space="0"/>
              <w:right w:val="outset" w:color="auto" w:sz="6" w:space="0"/>
            </w:tcBorders>
            <w:vAlign w:val="center"/>
          </w:tcPr>
          <w:p w14:paraId="205EAF6F">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3</w:t>
            </w:r>
          </w:p>
        </w:tc>
        <w:tc>
          <w:tcPr>
            <w:tcW w:w="269" w:type="pct"/>
            <w:tcBorders>
              <w:top w:val="outset" w:color="auto" w:sz="6" w:space="0"/>
              <w:left w:val="outset" w:color="auto" w:sz="6" w:space="0"/>
              <w:bottom w:val="outset" w:color="auto" w:sz="6" w:space="0"/>
              <w:right w:val="outset" w:color="auto" w:sz="6" w:space="0"/>
            </w:tcBorders>
            <w:vAlign w:val="center"/>
          </w:tcPr>
          <w:p w14:paraId="6B7CE8CC">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5</w:t>
            </w:r>
          </w:p>
        </w:tc>
        <w:tc>
          <w:tcPr>
            <w:tcW w:w="482" w:type="pct"/>
            <w:tcBorders>
              <w:top w:val="outset" w:color="auto" w:sz="6" w:space="0"/>
              <w:left w:val="outset" w:color="auto" w:sz="6" w:space="0"/>
              <w:bottom w:val="outset" w:color="auto" w:sz="6" w:space="0"/>
              <w:right w:val="outset" w:color="auto" w:sz="6" w:space="0"/>
            </w:tcBorders>
            <w:vAlign w:val="center"/>
          </w:tcPr>
          <w:p w14:paraId="31FBD225">
            <w:pPr>
              <w:spacing w:line="276" w:lineRule="auto"/>
              <w:ind w:right="235"/>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lang w:val="vi-VN"/>
              </w:rPr>
              <w:t>36</w:t>
            </w:r>
            <w:r>
              <w:rPr>
                <w:rFonts w:ascii="Times New Roman" w:hAnsi="Times New Roman" w:eastAsia="Times New Roman" w:cs="Times New Roman"/>
                <w:color w:val="000000"/>
                <w:sz w:val="24"/>
                <w:szCs w:val="24"/>
              </w:rPr>
              <w:t>%</w:t>
            </w:r>
          </w:p>
        </w:tc>
      </w:tr>
      <w:tr w14:paraId="05E5D5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380" w:hRule="atLeast"/>
        </w:trPr>
        <w:tc>
          <w:tcPr>
            <w:tcW w:w="224" w:type="pct"/>
            <w:vMerge w:val="continue"/>
            <w:tcBorders>
              <w:left w:val="outset" w:color="auto" w:sz="6" w:space="0"/>
              <w:bottom w:val="outset" w:color="auto" w:sz="6" w:space="0"/>
              <w:right w:val="outset" w:color="auto" w:sz="6" w:space="0"/>
            </w:tcBorders>
            <w:vAlign w:val="center"/>
          </w:tcPr>
          <w:p w14:paraId="0274EF9C">
            <w:pPr>
              <w:spacing w:line="276" w:lineRule="auto"/>
              <w:ind w:right="-49"/>
              <w:jc w:val="center"/>
              <w:rPr>
                <w:rFonts w:ascii="Times New Roman" w:hAnsi="Times New Roman" w:eastAsia="Times New Roman" w:cs="Times New Roman"/>
                <w:color w:val="222222"/>
                <w:sz w:val="24"/>
                <w:szCs w:val="24"/>
              </w:rPr>
            </w:pPr>
          </w:p>
        </w:tc>
        <w:tc>
          <w:tcPr>
            <w:tcW w:w="667" w:type="pct"/>
            <w:tcBorders>
              <w:left w:val="outset" w:color="auto" w:sz="6" w:space="0"/>
              <w:bottom w:val="outset" w:color="auto" w:sz="6" w:space="0"/>
              <w:right w:val="outset" w:color="auto" w:sz="6" w:space="0"/>
            </w:tcBorders>
            <w:vAlign w:val="center"/>
          </w:tcPr>
          <w:p w14:paraId="5B18D90F">
            <w:pPr>
              <w:spacing w:line="276" w:lineRule="auto"/>
              <w:ind w:left="-111" w:right="-49" w:firstLine="122"/>
              <w:jc w:val="center"/>
              <w:rPr>
                <w:rFonts w:ascii="Times New Roman" w:hAnsi="Times New Roman" w:eastAsia="Times New Roman" w:cs="Times New Roman"/>
                <w:color w:val="222222"/>
                <w:sz w:val="24"/>
                <w:szCs w:val="24"/>
              </w:rPr>
            </w:pPr>
          </w:p>
        </w:tc>
        <w:tc>
          <w:tcPr>
            <w:tcW w:w="690" w:type="pct"/>
            <w:tcBorders>
              <w:top w:val="outset" w:color="auto" w:sz="6" w:space="0"/>
              <w:left w:val="outset" w:color="auto" w:sz="6" w:space="0"/>
              <w:bottom w:val="outset" w:color="auto" w:sz="6" w:space="0"/>
              <w:right w:val="outset" w:color="auto" w:sz="6" w:space="0"/>
            </w:tcBorders>
            <w:vAlign w:val="center"/>
          </w:tcPr>
          <w:p w14:paraId="634C06CA">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kern w:val="0"/>
                <w:sz w:val="24"/>
                <w:szCs w:val="24"/>
                <w:lang w:val="vi-VN" w:eastAsia="vi-VN"/>
                <w14:ligatures w14:val="none"/>
              </w:rPr>
              <w:t>Bài 2: C</w:t>
            </w:r>
            <w:r>
              <w:rPr>
                <w:rFonts w:ascii="Times New Roman" w:hAnsi="Times New Roman" w:eastAsia="Times New Roman" w:cs="Times New Roman"/>
                <w:kern w:val="0"/>
                <w:sz w:val="24"/>
                <w:szCs w:val="24"/>
                <w:lang w:eastAsia="vi-VN"/>
                <w14:ligatures w14:val="none"/>
              </w:rPr>
              <w:t>ung cầu trong nền kinh tế thị trường</w:t>
            </w:r>
            <w:r>
              <w:rPr>
                <w:rFonts w:ascii="Times New Roman" w:hAnsi="Times New Roman" w:eastAsia="Times New Roman" w:cs="Times New Roman"/>
                <w:color w:val="000000"/>
                <w:sz w:val="24"/>
                <w:szCs w:val="24"/>
                <w:lang w:val="vi-VN"/>
              </w:rPr>
              <w:t xml:space="preserve"> Việt Nam</w:t>
            </w:r>
          </w:p>
        </w:tc>
        <w:tc>
          <w:tcPr>
            <w:tcW w:w="250" w:type="pct"/>
            <w:tcBorders>
              <w:top w:val="outset" w:color="auto" w:sz="6" w:space="0"/>
              <w:left w:val="outset" w:color="auto" w:sz="6" w:space="0"/>
              <w:bottom w:val="outset" w:color="auto" w:sz="6" w:space="0"/>
              <w:right w:val="outset" w:color="auto" w:sz="6" w:space="0"/>
            </w:tcBorders>
            <w:vAlign w:val="center"/>
          </w:tcPr>
          <w:p w14:paraId="76AD6B44">
            <w:pPr>
              <w:spacing w:line="276" w:lineRule="auto"/>
              <w:ind w:right="-49" w:hanging="113"/>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2</w:t>
            </w:r>
          </w:p>
        </w:tc>
        <w:tc>
          <w:tcPr>
            <w:tcW w:w="243" w:type="pct"/>
            <w:tcBorders>
              <w:top w:val="outset" w:color="auto" w:sz="6" w:space="0"/>
              <w:left w:val="outset" w:color="auto" w:sz="6" w:space="0"/>
              <w:bottom w:val="outset" w:color="auto" w:sz="6" w:space="0"/>
              <w:right w:val="outset" w:color="auto" w:sz="6" w:space="0"/>
            </w:tcBorders>
            <w:vAlign w:val="center"/>
          </w:tcPr>
          <w:p w14:paraId="75F90184">
            <w:pPr>
              <w:spacing w:line="276" w:lineRule="auto"/>
              <w:ind w:right="-49" w:hanging="113"/>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2</w:t>
            </w:r>
          </w:p>
        </w:tc>
        <w:tc>
          <w:tcPr>
            <w:tcW w:w="269" w:type="pct"/>
            <w:tcBorders>
              <w:top w:val="outset" w:color="auto" w:sz="6" w:space="0"/>
              <w:left w:val="outset" w:color="auto" w:sz="6" w:space="0"/>
              <w:bottom w:val="outset" w:color="auto" w:sz="6" w:space="0"/>
              <w:right w:val="outset" w:color="auto" w:sz="6" w:space="0"/>
            </w:tcBorders>
            <w:vAlign w:val="center"/>
          </w:tcPr>
          <w:p w14:paraId="6CBC21DB">
            <w:pPr>
              <w:spacing w:line="276" w:lineRule="auto"/>
              <w:ind w:right="-49" w:hanging="113"/>
              <w:jc w:val="center"/>
              <w:rPr>
                <w:rFonts w:ascii="Times New Roman" w:hAnsi="Times New Roman" w:eastAsia="Times New Roman" w:cs="Times New Roman"/>
                <w:color w:val="222222"/>
                <w:sz w:val="24"/>
                <w:szCs w:val="24"/>
                <w:lang w:val="vi-VN"/>
              </w:rPr>
            </w:pPr>
          </w:p>
        </w:tc>
        <w:tc>
          <w:tcPr>
            <w:tcW w:w="195" w:type="pct"/>
            <w:tcBorders>
              <w:top w:val="outset" w:color="auto" w:sz="6" w:space="0"/>
              <w:left w:val="outset" w:color="auto" w:sz="6" w:space="0"/>
              <w:bottom w:val="outset" w:color="auto" w:sz="6" w:space="0"/>
              <w:right w:val="outset" w:color="auto" w:sz="6" w:space="0"/>
            </w:tcBorders>
            <w:vAlign w:val="center"/>
          </w:tcPr>
          <w:p w14:paraId="086BC6F9">
            <w:pPr>
              <w:spacing w:line="276" w:lineRule="auto"/>
              <w:ind w:right="-49" w:hanging="113"/>
              <w:jc w:val="center"/>
              <w:rPr>
                <w:rFonts w:ascii="Times New Roman" w:hAnsi="Times New Roman" w:cs="Times New Roman"/>
                <w:sz w:val="24"/>
                <w:szCs w:val="24"/>
                <w:lang w:val="vi-VN"/>
              </w:rPr>
            </w:pPr>
            <w:r>
              <w:rPr>
                <w:rFonts w:ascii="Times New Roman" w:hAnsi="Times New Roman" w:cs="Times New Roman"/>
                <w:sz w:val="24"/>
                <w:szCs w:val="24"/>
                <w:lang w:val="vi-VN"/>
              </w:rPr>
              <w:t>2</w:t>
            </w:r>
          </w:p>
        </w:tc>
        <w:tc>
          <w:tcPr>
            <w:tcW w:w="243" w:type="pct"/>
            <w:tcBorders>
              <w:top w:val="outset" w:color="auto" w:sz="6" w:space="0"/>
              <w:left w:val="outset" w:color="auto" w:sz="6" w:space="0"/>
              <w:bottom w:val="outset" w:color="auto" w:sz="6" w:space="0"/>
              <w:right w:val="outset" w:color="auto" w:sz="6" w:space="0"/>
            </w:tcBorders>
            <w:vAlign w:val="center"/>
          </w:tcPr>
          <w:p w14:paraId="29BCEE0A">
            <w:pPr>
              <w:spacing w:line="276" w:lineRule="auto"/>
              <w:ind w:right="-49" w:hanging="113"/>
              <w:jc w:val="center"/>
              <w:rPr>
                <w:rFonts w:ascii="Times New Roman" w:hAnsi="Times New Roman" w:cs="Times New Roman"/>
                <w:sz w:val="24"/>
                <w:szCs w:val="24"/>
                <w:lang w:val="vi-VN"/>
              </w:rPr>
            </w:pPr>
            <w:r>
              <w:rPr>
                <w:rFonts w:ascii="Times New Roman" w:hAnsi="Times New Roman" w:cs="Times New Roman"/>
                <w:sz w:val="24"/>
                <w:szCs w:val="24"/>
                <w:lang w:val="vi-VN"/>
              </w:rPr>
              <w:t>2</w:t>
            </w:r>
            <w:r>
              <w:rPr>
                <w:rFonts w:ascii="Times New Roman" w:hAnsi="Times New Roman" w:cs="Times New Roman"/>
                <w:sz w:val="24"/>
                <w:szCs w:val="24"/>
              </w:rPr>
              <w:t xml:space="preserve"> </w:t>
            </w:r>
          </w:p>
        </w:tc>
        <w:tc>
          <w:tcPr>
            <w:tcW w:w="278" w:type="pct"/>
            <w:tcBorders>
              <w:top w:val="outset" w:color="auto" w:sz="6" w:space="0"/>
              <w:left w:val="outset" w:color="auto" w:sz="6" w:space="0"/>
              <w:bottom w:val="outset" w:color="auto" w:sz="6" w:space="0"/>
              <w:right w:val="outset" w:color="auto" w:sz="6" w:space="0"/>
            </w:tcBorders>
            <w:vAlign w:val="center"/>
          </w:tcPr>
          <w:p w14:paraId="5004B638">
            <w:pPr>
              <w:spacing w:line="276" w:lineRule="auto"/>
              <w:ind w:right="-49" w:hanging="113"/>
              <w:jc w:val="center"/>
              <w:rPr>
                <w:rFonts w:ascii="Times New Roman" w:hAnsi="Times New Roman" w:cs="Times New Roman"/>
                <w:sz w:val="24"/>
                <w:szCs w:val="24"/>
                <w:lang w:val="vi-VN"/>
              </w:rPr>
            </w:pPr>
            <w:r>
              <w:rPr>
                <w:rFonts w:ascii="Times New Roman" w:hAnsi="Times New Roman" w:cs="Times New Roman"/>
                <w:sz w:val="24"/>
                <w:szCs w:val="24"/>
                <w:lang w:val="vi-VN"/>
              </w:rPr>
              <w:t>4</w:t>
            </w:r>
          </w:p>
        </w:tc>
        <w:tc>
          <w:tcPr>
            <w:tcW w:w="213" w:type="pct"/>
            <w:tcBorders>
              <w:top w:val="outset" w:color="auto" w:sz="6" w:space="0"/>
              <w:left w:val="outset" w:color="auto" w:sz="6" w:space="0"/>
              <w:bottom w:val="outset" w:color="auto" w:sz="6" w:space="0"/>
              <w:right w:val="outset" w:color="auto" w:sz="6" w:space="0"/>
            </w:tcBorders>
            <w:vAlign w:val="center"/>
          </w:tcPr>
          <w:p w14:paraId="5FCF7236">
            <w:pPr>
              <w:spacing w:line="276" w:lineRule="auto"/>
              <w:ind w:right="-49" w:hanging="113"/>
              <w:jc w:val="center"/>
              <w:rPr>
                <w:rFonts w:ascii="Times New Roman" w:hAnsi="Times New Roman" w:eastAsia="Times New Roman" w:cs="Times New Roman"/>
                <w:color w:val="222222"/>
                <w:sz w:val="24"/>
                <w:szCs w:val="24"/>
                <w:lang w:val="vi-VN"/>
              </w:rPr>
            </w:pPr>
          </w:p>
        </w:tc>
        <w:tc>
          <w:tcPr>
            <w:tcW w:w="228" w:type="pct"/>
            <w:tcBorders>
              <w:top w:val="outset" w:color="auto" w:sz="6" w:space="0"/>
              <w:left w:val="outset" w:color="auto" w:sz="6" w:space="0"/>
              <w:bottom w:val="outset" w:color="auto" w:sz="6" w:space="0"/>
              <w:right w:val="outset" w:color="auto" w:sz="6" w:space="0"/>
            </w:tcBorders>
            <w:vAlign w:val="center"/>
          </w:tcPr>
          <w:p w14:paraId="345D62BA">
            <w:pPr>
              <w:spacing w:line="276" w:lineRule="auto"/>
              <w:ind w:right="-49" w:hanging="113"/>
              <w:jc w:val="center"/>
              <w:rPr>
                <w:rFonts w:ascii="Times New Roman" w:hAnsi="Times New Roman" w:eastAsia="Times New Roman" w:cs="Times New Roman"/>
                <w:color w:val="222222"/>
                <w:sz w:val="24"/>
                <w:szCs w:val="24"/>
                <w:lang w:val="vi-VN"/>
              </w:rPr>
            </w:pPr>
          </w:p>
        </w:tc>
        <w:tc>
          <w:tcPr>
            <w:tcW w:w="311" w:type="pct"/>
            <w:tcBorders>
              <w:top w:val="outset" w:color="auto" w:sz="6" w:space="0"/>
              <w:left w:val="outset" w:color="auto" w:sz="6" w:space="0"/>
              <w:bottom w:val="outset" w:color="auto" w:sz="6" w:space="0"/>
              <w:right w:val="outset" w:color="auto" w:sz="6" w:space="0"/>
            </w:tcBorders>
            <w:vAlign w:val="center"/>
          </w:tcPr>
          <w:p w14:paraId="7DA13CA1">
            <w:pPr>
              <w:spacing w:line="276" w:lineRule="auto"/>
              <w:ind w:right="-49" w:hanging="113"/>
              <w:jc w:val="center"/>
              <w:rPr>
                <w:rFonts w:ascii="Times New Roman" w:hAnsi="Times New Roman" w:eastAsia="Times New Roman" w:cs="Times New Roman"/>
                <w:color w:val="222222"/>
                <w:sz w:val="24"/>
                <w:szCs w:val="24"/>
              </w:rPr>
            </w:pPr>
          </w:p>
        </w:tc>
        <w:tc>
          <w:tcPr>
            <w:tcW w:w="195" w:type="pct"/>
            <w:tcBorders>
              <w:top w:val="outset" w:color="auto" w:sz="6" w:space="0"/>
              <w:left w:val="outset" w:color="auto" w:sz="6" w:space="0"/>
              <w:bottom w:val="outset" w:color="auto" w:sz="6" w:space="0"/>
              <w:right w:val="outset" w:color="auto" w:sz="6" w:space="0"/>
            </w:tcBorders>
            <w:vAlign w:val="center"/>
          </w:tcPr>
          <w:p w14:paraId="2D9FDC22">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4</w:t>
            </w:r>
          </w:p>
        </w:tc>
        <w:tc>
          <w:tcPr>
            <w:tcW w:w="243" w:type="pct"/>
            <w:tcBorders>
              <w:top w:val="outset" w:color="auto" w:sz="6" w:space="0"/>
              <w:left w:val="outset" w:color="auto" w:sz="6" w:space="0"/>
              <w:bottom w:val="outset" w:color="auto" w:sz="6" w:space="0"/>
              <w:right w:val="outset" w:color="auto" w:sz="6" w:space="0"/>
            </w:tcBorders>
            <w:vAlign w:val="center"/>
          </w:tcPr>
          <w:p w14:paraId="68CCD08D">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4</w:t>
            </w:r>
          </w:p>
        </w:tc>
        <w:tc>
          <w:tcPr>
            <w:tcW w:w="269" w:type="pct"/>
            <w:tcBorders>
              <w:top w:val="outset" w:color="auto" w:sz="6" w:space="0"/>
              <w:left w:val="outset" w:color="auto" w:sz="6" w:space="0"/>
              <w:bottom w:val="outset" w:color="auto" w:sz="6" w:space="0"/>
              <w:right w:val="outset" w:color="auto" w:sz="6" w:space="0"/>
            </w:tcBorders>
            <w:vAlign w:val="center"/>
          </w:tcPr>
          <w:p w14:paraId="1469A703">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4</w:t>
            </w:r>
          </w:p>
        </w:tc>
        <w:tc>
          <w:tcPr>
            <w:tcW w:w="482" w:type="pct"/>
            <w:tcBorders>
              <w:top w:val="outset" w:color="auto" w:sz="6" w:space="0"/>
              <w:left w:val="outset" w:color="auto" w:sz="6" w:space="0"/>
              <w:bottom w:val="outset" w:color="auto" w:sz="6" w:space="0"/>
              <w:right w:val="outset" w:color="auto" w:sz="6" w:space="0"/>
            </w:tcBorders>
            <w:vAlign w:val="center"/>
          </w:tcPr>
          <w:p w14:paraId="3438E63F">
            <w:pPr>
              <w:spacing w:line="276" w:lineRule="auto"/>
              <w:ind w:right="235"/>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w:t>
            </w:r>
            <w:r>
              <w:rPr>
                <w:rFonts w:ascii="Times New Roman" w:hAnsi="Times New Roman" w:eastAsia="Times New Roman" w:cs="Times New Roman"/>
                <w:color w:val="000000"/>
                <w:sz w:val="24"/>
                <w:szCs w:val="24"/>
                <w:lang w:val="vi-VN"/>
              </w:rPr>
              <w:t>6</w:t>
            </w:r>
            <w:r>
              <w:rPr>
                <w:rFonts w:ascii="Times New Roman" w:hAnsi="Times New Roman" w:eastAsia="Times New Roman" w:cs="Times New Roman"/>
                <w:color w:val="000000"/>
                <w:sz w:val="24"/>
                <w:szCs w:val="24"/>
              </w:rPr>
              <w:t>%</w:t>
            </w:r>
          </w:p>
        </w:tc>
      </w:tr>
      <w:tr w14:paraId="09DD896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224" w:type="pct"/>
            <w:tcBorders>
              <w:left w:val="outset" w:color="auto" w:sz="6" w:space="0"/>
              <w:bottom w:val="outset" w:color="auto" w:sz="6" w:space="0"/>
              <w:right w:val="outset" w:color="auto" w:sz="6" w:space="0"/>
            </w:tcBorders>
            <w:vAlign w:val="center"/>
          </w:tcPr>
          <w:p w14:paraId="6E80E93B">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2</w:t>
            </w:r>
          </w:p>
        </w:tc>
        <w:tc>
          <w:tcPr>
            <w:tcW w:w="667" w:type="pct"/>
            <w:tcBorders>
              <w:left w:val="outset" w:color="auto" w:sz="6" w:space="0"/>
              <w:bottom w:val="outset" w:color="auto" w:sz="6" w:space="0"/>
              <w:right w:val="outset" w:color="auto" w:sz="6" w:space="0"/>
            </w:tcBorders>
            <w:vAlign w:val="center"/>
          </w:tcPr>
          <w:p w14:paraId="6280675B">
            <w:pPr>
              <w:spacing w:line="276" w:lineRule="auto"/>
              <w:ind w:left="-111" w:right="-49" w:firstLine="122"/>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rPr>
              <w:t xml:space="preserve">Chủ đề </w:t>
            </w:r>
            <w:r>
              <w:rPr>
                <w:rFonts w:ascii="Times New Roman" w:hAnsi="Times New Roman" w:eastAsia="Times New Roman" w:cs="Times New Roman"/>
                <w:color w:val="222222"/>
                <w:sz w:val="24"/>
                <w:szCs w:val="24"/>
                <w:lang w:val="vi-VN"/>
              </w:rPr>
              <w:t>2:</w:t>
            </w:r>
          </w:p>
          <w:p w14:paraId="6CBFBE4B">
            <w:pPr>
              <w:spacing w:line="276" w:lineRule="auto"/>
              <w:ind w:left="-111" w:right="-49" w:firstLine="122"/>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rPr>
              <w:t>Lạm</w:t>
            </w:r>
            <w:r>
              <w:rPr>
                <w:rFonts w:ascii="Times New Roman" w:hAnsi="Times New Roman" w:eastAsia="Times New Roman" w:cs="Times New Roman"/>
                <w:color w:val="222222"/>
                <w:sz w:val="24"/>
                <w:szCs w:val="24"/>
                <w:lang w:val="vi-VN"/>
              </w:rPr>
              <w:t xml:space="preserve"> phát, </w:t>
            </w:r>
          </w:p>
          <w:p w14:paraId="48057317">
            <w:pPr>
              <w:spacing w:line="276" w:lineRule="auto"/>
              <w:ind w:left="-111" w:right="-49" w:firstLine="122"/>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thất nghiệp</w:t>
            </w:r>
          </w:p>
        </w:tc>
        <w:tc>
          <w:tcPr>
            <w:tcW w:w="690" w:type="pct"/>
            <w:tcBorders>
              <w:top w:val="outset" w:color="auto" w:sz="6" w:space="0"/>
              <w:left w:val="outset" w:color="auto" w:sz="6" w:space="0"/>
              <w:bottom w:val="outset" w:color="auto" w:sz="6" w:space="0"/>
              <w:right w:val="outset" w:color="auto" w:sz="6" w:space="0"/>
            </w:tcBorders>
            <w:vAlign w:val="center"/>
          </w:tcPr>
          <w:p w14:paraId="141D082F">
            <w:pPr>
              <w:spacing w:line="276" w:lineRule="auto"/>
              <w:ind w:right="-49"/>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kern w:val="0"/>
                <w:sz w:val="24"/>
                <w:szCs w:val="24"/>
                <w:lang w:val="vi-VN" w:eastAsia="vi-VN"/>
                <w14:ligatures w14:val="none"/>
              </w:rPr>
              <w:t xml:space="preserve">Bài 3: </w:t>
            </w:r>
            <w:r>
              <w:rPr>
                <w:rFonts w:ascii="Times New Roman" w:hAnsi="Times New Roman" w:eastAsia="Times New Roman" w:cs="Times New Roman"/>
                <w:kern w:val="0"/>
                <w:sz w:val="24"/>
                <w:szCs w:val="24"/>
                <w:lang w:eastAsia="vi-VN"/>
                <w14:ligatures w14:val="none"/>
              </w:rPr>
              <w:t>Lạm phát</w:t>
            </w:r>
          </w:p>
        </w:tc>
        <w:tc>
          <w:tcPr>
            <w:tcW w:w="250" w:type="pct"/>
            <w:tcBorders>
              <w:top w:val="outset" w:color="auto" w:sz="6" w:space="0"/>
              <w:left w:val="outset" w:color="auto" w:sz="6" w:space="0"/>
              <w:bottom w:val="outset" w:color="auto" w:sz="6" w:space="0"/>
              <w:right w:val="outset" w:color="auto" w:sz="6" w:space="0"/>
            </w:tcBorders>
            <w:vAlign w:val="center"/>
          </w:tcPr>
          <w:p w14:paraId="38CFA9D9">
            <w:pPr>
              <w:spacing w:line="276" w:lineRule="auto"/>
              <w:ind w:right="-49" w:hanging="113"/>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2</w:t>
            </w:r>
          </w:p>
        </w:tc>
        <w:tc>
          <w:tcPr>
            <w:tcW w:w="243" w:type="pct"/>
            <w:tcBorders>
              <w:top w:val="outset" w:color="auto" w:sz="6" w:space="0"/>
              <w:left w:val="outset" w:color="auto" w:sz="6" w:space="0"/>
              <w:bottom w:val="outset" w:color="auto" w:sz="6" w:space="0"/>
              <w:right w:val="outset" w:color="auto" w:sz="6" w:space="0"/>
            </w:tcBorders>
            <w:vAlign w:val="center"/>
          </w:tcPr>
          <w:p w14:paraId="11B3BB35">
            <w:pPr>
              <w:spacing w:line="276" w:lineRule="auto"/>
              <w:ind w:right="-49" w:hanging="113"/>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1</w:t>
            </w:r>
          </w:p>
        </w:tc>
        <w:tc>
          <w:tcPr>
            <w:tcW w:w="269" w:type="pct"/>
            <w:tcBorders>
              <w:top w:val="outset" w:color="auto" w:sz="6" w:space="0"/>
              <w:left w:val="outset" w:color="auto" w:sz="6" w:space="0"/>
              <w:bottom w:val="outset" w:color="auto" w:sz="6" w:space="0"/>
              <w:right w:val="outset" w:color="auto" w:sz="6" w:space="0"/>
            </w:tcBorders>
            <w:vAlign w:val="center"/>
          </w:tcPr>
          <w:p w14:paraId="37219DC5">
            <w:pPr>
              <w:spacing w:line="276" w:lineRule="auto"/>
              <w:ind w:right="-49" w:hanging="113"/>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1</w:t>
            </w:r>
          </w:p>
        </w:tc>
        <w:tc>
          <w:tcPr>
            <w:tcW w:w="195" w:type="pct"/>
            <w:tcBorders>
              <w:top w:val="outset" w:color="auto" w:sz="6" w:space="0"/>
              <w:left w:val="outset" w:color="auto" w:sz="6" w:space="0"/>
              <w:bottom w:val="outset" w:color="auto" w:sz="6" w:space="0"/>
              <w:right w:val="outset" w:color="auto" w:sz="6" w:space="0"/>
            </w:tcBorders>
            <w:vAlign w:val="center"/>
          </w:tcPr>
          <w:p w14:paraId="1FAE6D47">
            <w:pPr>
              <w:spacing w:line="276" w:lineRule="auto"/>
              <w:ind w:right="-49" w:hanging="113"/>
              <w:jc w:val="center"/>
              <w:rPr>
                <w:rFonts w:ascii="Times New Roman" w:hAnsi="Times New Roman" w:cs="Times New Roman"/>
                <w:sz w:val="24"/>
                <w:szCs w:val="24"/>
                <w:lang w:val="vi-VN"/>
              </w:rPr>
            </w:pPr>
          </w:p>
        </w:tc>
        <w:tc>
          <w:tcPr>
            <w:tcW w:w="243" w:type="pct"/>
            <w:tcBorders>
              <w:top w:val="outset" w:color="auto" w:sz="6" w:space="0"/>
              <w:left w:val="outset" w:color="auto" w:sz="6" w:space="0"/>
              <w:bottom w:val="outset" w:color="auto" w:sz="6" w:space="0"/>
              <w:right w:val="outset" w:color="auto" w:sz="6" w:space="0"/>
            </w:tcBorders>
            <w:vAlign w:val="center"/>
          </w:tcPr>
          <w:p w14:paraId="01A3070D">
            <w:pPr>
              <w:spacing w:line="276" w:lineRule="auto"/>
              <w:ind w:right="-49" w:hanging="113"/>
              <w:jc w:val="center"/>
              <w:rPr>
                <w:rFonts w:ascii="Times New Roman" w:hAnsi="Times New Roman" w:cs="Times New Roman"/>
                <w:sz w:val="24"/>
                <w:szCs w:val="24"/>
                <w:lang w:val="vi-VN"/>
              </w:rPr>
            </w:pPr>
          </w:p>
        </w:tc>
        <w:tc>
          <w:tcPr>
            <w:tcW w:w="278" w:type="pct"/>
            <w:tcBorders>
              <w:top w:val="outset" w:color="auto" w:sz="6" w:space="0"/>
              <w:left w:val="outset" w:color="auto" w:sz="6" w:space="0"/>
              <w:bottom w:val="outset" w:color="auto" w:sz="6" w:space="0"/>
              <w:right w:val="outset" w:color="auto" w:sz="6" w:space="0"/>
            </w:tcBorders>
            <w:vAlign w:val="center"/>
          </w:tcPr>
          <w:p w14:paraId="6652316C">
            <w:pPr>
              <w:spacing w:line="276" w:lineRule="auto"/>
              <w:ind w:right="-49" w:hanging="113"/>
              <w:jc w:val="center"/>
              <w:rPr>
                <w:rFonts w:ascii="Times New Roman" w:hAnsi="Times New Roman" w:cs="Times New Roman"/>
                <w:sz w:val="24"/>
                <w:szCs w:val="24"/>
                <w:lang w:val="vi-VN"/>
              </w:rPr>
            </w:pPr>
          </w:p>
        </w:tc>
        <w:tc>
          <w:tcPr>
            <w:tcW w:w="213" w:type="pct"/>
            <w:tcBorders>
              <w:top w:val="outset" w:color="auto" w:sz="6" w:space="0"/>
              <w:left w:val="outset" w:color="auto" w:sz="6" w:space="0"/>
              <w:bottom w:val="outset" w:color="auto" w:sz="6" w:space="0"/>
              <w:right w:val="outset" w:color="auto" w:sz="6" w:space="0"/>
            </w:tcBorders>
            <w:vAlign w:val="center"/>
          </w:tcPr>
          <w:p w14:paraId="7A3EE2CF">
            <w:pPr>
              <w:spacing w:line="276" w:lineRule="auto"/>
              <w:ind w:right="-49" w:hanging="113"/>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2</w:t>
            </w:r>
          </w:p>
        </w:tc>
        <w:tc>
          <w:tcPr>
            <w:tcW w:w="228" w:type="pct"/>
            <w:tcBorders>
              <w:top w:val="outset" w:color="auto" w:sz="6" w:space="0"/>
              <w:left w:val="outset" w:color="auto" w:sz="6" w:space="0"/>
              <w:bottom w:val="outset" w:color="auto" w:sz="6" w:space="0"/>
              <w:right w:val="outset" w:color="auto" w:sz="6" w:space="0"/>
            </w:tcBorders>
            <w:vAlign w:val="center"/>
          </w:tcPr>
          <w:p w14:paraId="59901E0D">
            <w:pPr>
              <w:spacing w:line="276" w:lineRule="auto"/>
              <w:ind w:right="-49" w:hanging="113"/>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1</w:t>
            </w:r>
          </w:p>
        </w:tc>
        <w:tc>
          <w:tcPr>
            <w:tcW w:w="311" w:type="pct"/>
            <w:tcBorders>
              <w:top w:val="outset" w:color="auto" w:sz="6" w:space="0"/>
              <w:left w:val="outset" w:color="auto" w:sz="6" w:space="0"/>
              <w:bottom w:val="outset" w:color="auto" w:sz="6" w:space="0"/>
              <w:right w:val="outset" w:color="auto" w:sz="6" w:space="0"/>
            </w:tcBorders>
            <w:vAlign w:val="center"/>
          </w:tcPr>
          <w:p w14:paraId="08DDC67F">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lang w:val="vi-VN"/>
              </w:rPr>
              <w:t>1</w:t>
            </w:r>
          </w:p>
        </w:tc>
        <w:tc>
          <w:tcPr>
            <w:tcW w:w="195" w:type="pct"/>
            <w:tcBorders>
              <w:top w:val="outset" w:color="auto" w:sz="6" w:space="0"/>
              <w:left w:val="outset" w:color="auto" w:sz="6" w:space="0"/>
              <w:bottom w:val="outset" w:color="auto" w:sz="6" w:space="0"/>
              <w:right w:val="outset" w:color="auto" w:sz="6" w:space="0"/>
            </w:tcBorders>
            <w:vAlign w:val="center"/>
          </w:tcPr>
          <w:p w14:paraId="3F14AD96">
            <w:pPr>
              <w:spacing w:line="276" w:lineRule="auto"/>
              <w:ind w:right="-49"/>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4</w:t>
            </w:r>
          </w:p>
        </w:tc>
        <w:tc>
          <w:tcPr>
            <w:tcW w:w="243" w:type="pct"/>
            <w:tcBorders>
              <w:top w:val="outset" w:color="auto" w:sz="6" w:space="0"/>
              <w:left w:val="outset" w:color="auto" w:sz="6" w:space="0"/>
              <w:bottom w:val="outset" w:color="auto" w:sz="6" w:space="0"/>
              <w:right w:val="outset" w:color="auto" w:sz="6" w:space="0"/>
            </w:tcBorders>
            <w:vAlign w:val="center"/>
          </w:tcPr>
          <w:p w14:paraId="175416DB">
            <w:pPr>
              <w:spacing w:line="276" w:lineRule="auto"/>
              <w:ind w:right="-49"/>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2</w:t>
            </w:r>
          </w:p>
        </w:tc>
        <w:tc>
          <w:tcPr>
            <w:tcW w:w="269" w:type="pct"/>
            <w:tcBorders>
              <w:top w:val="outset" w:color="auto" w:sz="6" w:space="0"/>
              <w:left w:val="outset" w:color="auto" w:sz="6" w:space="0"/>
              <w:bottom w:val="outset" w:color="auto" w:sz="6" w:space="0"/>
              <w:right w:val="outset" w:color="auto" w:sz="6" w:space="0"/>
            </w:tcBorders>
            <w:vAlign w:val="center"/>
          </w:tcPr>
          <w:p w14:paraId="0FFD8E5A">
            <w:pPr>
              <w:spacing w:line="276" w:lineRule="auto"/>
              <w:ind w:right="-49"/>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2</w:t>
            </w:r>
          </w:p>
        </w:tc>
        <w:tc>
          <w:tcPr>
            <w:tcW w:w="482" w:type="pct"/>
            <w:tcBorders>
              <w:top w:val="outset" w:color="auto" w:sz="6" w:space="0"/>
              <w:left w:val="outset" w:color="auto" w:sz="6" w:space="0"/>
              <w:bottom w:val="outset" w:color="auto" w:sz="6" w:space="0"/>
              <w:right w:val="outset" w:color="auto" w:sz="6" w:space="0"/>
            </w:tcBorders>
            <w:vAlign w:val="center"/>
          </w:tcPr>
          <w:p w14:paraId="0D4ACE6B">
            <w:pPr>
              <w:spacing w:line="276" w:lineRule="auto"/>
              <w:ind w:right="235"/>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28%</w:t>
            </w:r>
          </w:p>
        </w:tc>
      </w:tr>
      <w:tr w14:paraId="763DC2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678" w:hRule="atLeast"/>
        </w:trPr>
        <w:tc>
          <w:tcPr>
            <w:tcW w:w="1581" w:type="pct"/>
            <w:gridSpan w:val="3"/>
            <w:tcBorders>
              <w:top w:val="outset" w:color="auto" w:sz="6" w:space="0"/>
              <w:left w:val="outset" w:color="auto" w:sz="6" w:space="0"/>
              <w:bottom w:val="outset" w:color="auto" w:sz="6" w:space="0"/>
              <w:right w:val="outset" w:color="auto" w:sz="6" w:space="0"/>
            </w:tcBorders>
            <w:vAlign w:val="center"/>
          </w:tcPr>
          <w:p w14:paraId="12EE2166">
            <w:pPr>
              <w:spacing w:line="276" w:lineRule="auto"/>
              <w:ind w:left="-111" w:right="-49" w:firstLine="122"/>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Tổng số câu</w:t>
            </w:r>
          </w:p>
        </w:tc>
        <w:tc>
          <w:tcPr>
            <w:tcW w:w="250" w:type="pct"/>
            <w:tcBorders>
              <w:top w:val="outset" w:color="auto" w:sz="6" w:space="0"/>
              <w:left w:val="outset" w:color="auto" w:sz="6" w:space="0"/>
              <w:bottom w:val="outset" w:color="auto" w:sz="6" w:space="0"/>
              <w:right w:val="outset" w:color="auto" w:sz="6" w:space="0"/>
            </w:tcBorders>
            <w:vAlign w:val="center"/>
          </w:tcPr>
          <w:p w14:paraId="5483F0C3">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6</w:t>
            </w:r>
          </w:p>
        </w:tc>
        <w:tc>
          <w:tcPr>
            <w:tcW w:w="243" w:type="pct"/>
            <w:tcBorders>
              <w:top w:val="outset" w:color="auto" w:sz="6" w:space="0"/>
              <w:left w:val="outset" w:color="auto" w:sz="6" w:space="0"/>
              <w:bottom w:val="outset" w:color="auto" w:sz="6" w:space="0"/>
              <w:right w:val="outset" w:color="auto" w:sz="6" w:space="0"/>
            </w:tcBorders>
            <w:vAlign w:val="center"/>
          </w:tcPr>
          <w:p w14:paraId="64B85735">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4</w:t>
            </w:r>
          </w:p>
        </w:tc>
        <w:tc>
          <w:tcPr>
            <w:tcW w:w="269" w:type="pct"/>
            <w:tcBorders>
              <w:top w:val="outset" w:color="auto" w:sz="6" w:space="0"/>
              <w:left w:val="outset" w:color="auto" w:sz="6" w:space="0"/>
              <w:bottom w:val="outset" w:color="auto" w:sz="6" w:space="0"/>
              <w:right w:val="outset" w:color="auto" w:sz="6" w:space="0"/>
            </w:tcBorders>
            <w:vAlign w:val="center"/>
          </w:tcPr>
          <w:p w14:paraId="0EF67B73">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2</w:t>
            </w:r>
          </w:p>
        </w:tc>
        <w:tc>
          <w:tcPr>
            <w:tcW w:w="195" w:type="pct"/>
            <w:tcBorders>
              <w:top w:val="outset" w:color="auto" w:sz="6" w:space="0"/>
              <w:left w:val="outset" w:color="auto" w:sz="6" w:space="0"/>
              <w:bottom w:val="outset" w:color="auto" w:sz="6" w:space="0"/>
              <w:right w:val="outset" w:color="auto" w:sz="6" w:space="0"/>
            </w:tcBorders>
            <w:vAlign w:val="center"/>
          </w:tcPr>
          <w:p w14:paraId="20EAB389">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4</w:t>
            </w:r>
          </w:p>
        </w:tc>
        <w:tc>
          <w:tcPr>
            <w:tcW w:w="243" w:type="pct"/>
            <w:tcBorders>
              <w:top w:val="outset" w:color="auto" w:sz="6" w:space="0"/>
              <w:left w:val="outset" w:color="auto" w:sz="6" w:space="0"/>
              <w:bottom w:val="outset" w:color="auto" w:sz="6" w:space="0"/>
              <w:right w:val="outset" w:color="auto" w:sz="6" w:space="0"/>
            </w:tcBorders>
            <w:vAlign w:val="center"/>
          </w:tcPr>
          <w:p w14:paraId="66F6508E">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4</w:t>
            </w:r>
          </w:p>
        </w:tc>
        <w:tc>
          <w:tcPr>
            <w:tcW w:w="278" w:type="pct"/>
            <w:tcBorders>
              <w:top w:val="outset" w:color="auto" w:sz="6" w:space="0"/>
              <w:left w:val="outset" w:color="auto" w:sz="6" w:space="0"/>
              <w:bottom w:val="outset" w:color="auto" w:sz="6" w:space="0"/>
              <w:right w:val="outset" w:color="auto" w:sz="6" w:space="0"/>
            </w:tcBorders>
            <w:vAlign w:val="center"/>
          </w:tcPr>
          <w:p w14:paraId="127D43DC">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8</w:t>
            </w:r>
          </w:p>
        </w:tc>
        <w:tc>
          <w:tcPr>
            <w:tcW w:w="213" w:type="pct"/>
            <w:tcBorders>
              <w:top w:val="outset" w:color="auto" w:sz="6" w:space="0"/>
              <w:left w:val="outset" w:color="auto" w:sz="6" w:space="0"/>
              <w:bottom w:val="outset" w:color="auto" w:sz="6" w:space="0"/>
              <w:right w:val="outset" w:color="auto" w:sz="6" w:space="0"/>
            </w:tcBorders>
            <w:vAlign w:val="center"/>
          </w:tcPr>
          <w:p w14:paraId="6AA11474">
            <w:pPr>
              <w:spacing w:line="276" w:lineRule="auto"/>
              <w:ind w:right="-49"/>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lang w:val="vi-VN"/>
              </w:rPr>
              <w:t>2</w:t>
            </w:r>
          </w:p>
        </w:tc>
        <w:tc>
          <w:tcPr>
            <w:tcW w:w="228" w:type="pct"/>
            <w:tcBorders>
              <w:top w:val="outset" w:color="auto" w:sz="6" w:space="0"/>
              <w:left w:val="outset" w:color="auto" w:sz="6" w:space="0"/>
              <w:bottom w:val="outset" w:color="auto" w:sz="6" w:space="0"/>
              <w:right w:val="outset" w:color="auto" w:sz="6" w:space="0"/>
            </w:tcBorders>
            <w:vAlign w:val="center"/>
          </w:tcPr>
          <w:p w14:paraId="409A958F">
            <w:pPr>
              <w:spacing w:line="276" w:lineRule="auto"/>
              <w:ind w:right="-49" w:hanging="113"/>
              <w:jc w:val="center"/>
              <w:rPr>
                <w:rFonts w:ascii="Times New Roman" w:hAnsi="Times New Roman" w:eastAsia="Times New Roman" w:cs="Times New Roman"/>
                <w:color w:val="000000"/>
                <w:sz w:val="24"/>
                <w:szCs w:val="24"/>
                <w:lang w:val="vi-VN"/>
              </w:rPr>
            </w:pPr>
            <w:r>
              <w:rPr>
                <w:rFonts w:ascii="Times New Roman" w:hAnsi="Times New Roman" w:eastAsia="Times New Roman" w:cs="Times New Roman"/>
                <w:color w:val="000000"/>
                <w:sz w:val="24"/>
                <w:szCs w:val="24"/>
              </w:rPr>
              <w:t>1</w:t>
            </w:r>
          </w:p>
        </w:tc>
        <w:tc>
          <w:tcPr>
            <w:tcW w:w="311" w:type="pct"/>
            <w:tcBorders>
              <w:top w:val="outset" w:color="auto" w:sz="6" w:space="0"/>
              <w:left w:val="outset" w:color="auto" w:sz="6" w:space="0"/>
              <w:bottom w:val="outset" w:color="auto" w:sz="6" w:space="0"/>
              <w:right w:val="outset" w:color="auto" w:sz="6" w:space="0"/>
            </w:tcBorders>
            <w:vAlign w:val="center"/>
          </w:tcPr>
          <w:p w14:paraId="05686C9D">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1</w:t>
            </w:r>
          </w:p>
          <w:p w14:paraId="121B7876">
            <w:pPr>
              <w:spacing w:line="276" w:lineRule="auto"/>
              <w:ind w:right="-49" w:hanging="113"/>
              <w:jc w:val="center"/>
              <w:rPr>
                <w:rFonts w:ascii="Times New Roman" w:hAnsi="Times New Roman" w:eastAsia="Times New Roman" w:cs="Times New Roman"/>
                <w:color w:val="222222"/>
                <w:sz w:val="24"/>
                <w:szCs w:val="24"/>
              </w:rPr>
            </w:pPr>
          </w:p>
        </w:tc>
        <w:tc>
          <w:tcPr>
            <w:tcW w:w="195" w:type="pct"/>
            <w:tcBorders>
              <w:top w:val="outset" w:color="auto" w:sz="6" w:space="0"/>
              <w:left w:val="outset" w:color="auto" w:sz="6" w:space="0"/>
              <w:bottom w:val="outset" w:color="auto" w:sz="6" w:space="0"/>
              <w:right w:val="outset" w:color="auto" w:sz="6" w:space="0"/>
            </w:tcBorders>
            <w:vAlign w:val="center"/>
          </w:tcPr>
          <w:p w14:paraId="42E90DE6">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12</w:t>
            </w:r>
          </w:p>
        </w:tc>
        <w:tc>
          <w:tcPr>
            <w:tcW w:w="243" w:type="pct"/>
            <w:tcBorders>
              <w:top w:val="outset" w:color="auto" w:sz="6" w:space="0"/>
              <w:left w:val="outset" w:color="auto" w:sz="6" w:space="0"/>
              <w:bottom w:val="outset" w:color="auto" w:sz="6" w:space="0"/>
              <w:right w:val="outset" w:color="auto" w:sz="6" w:space="0"/>
            </w:tcBorders>
            <w:vAlign w:val="center"/>
          </w:tcPr>
          <w:p w14:paraId="01C711E4">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9</w:t>
            </w:r>
          </w:p>
        </w:tc>
        <w:tc>
          <w:tcPr>
            <w:tcW w:w="269" w:type="pct"/>
            <w:tcBorders>
              <w:top w:val="outset" w:color="auto" w:sz="6" w:space="0"/>
              <w:left w:val="outset" w:color="auto" w:sz="6" w:space="0"/>
              <w:bottom w:val="outset" w:color="auto" w:sz="6" w:space="0"/>
              <w:right w:val="outset" w:color="auto" w:sz="6" w:space="0"/>
            </w:tcBorders>
            <w:vAlign w:val="center"/>
          </w:tcPr>
          <w:p w14:paraId="4D06096E">
            <w:pPr>
              <w:spacing w:line="276" w:lineRule="auto"/>
              <w:ind w:right="-49"/>
              <w:jc w:val="center"/>
              <w:rPr>
                <w:rFonts w:ascii="Times New Roman" w:hAnsi="Times New Roman" w:eastAsia="Times New Roman" w:cs="Times New Roman"/>
                <w:color w:val="222222"/>
                <w:sz w:val="24"/>
                <w:szCs w:val="24"/>
                <w:lang w:val="vi-VN"/>
              </w:rPr>
            </w:pPr>
            <w:r>
              <w:rPr>
                <w:rFonts w:ascii="Times New Roman" w:hAnsi="Times New Roman" w:eastAsia="Times New Roman" w:cs="Times New Roman"/>
                <w:color w:val="222222"/>
                <w:sz w:val="24"/>
                <w:szCs w:val="24"/>
                <w:lang w:val="vi-VN"/>
              </w:rPr>
              <w:t>12</w:t>
            </w:r>
          </w:p>
        </w:tc>
        <w:tc>
          <w:tcPr>
            <w:tcW w:w="482" w:type="pct"/>
            <w:tcBorders>
              <w:top w:val="outset" w:color="auto" w:sz="6" w:space="0"/>
              <w:left w:val="outset" w:color="auto" w:sz="6" w:space="0"/>
              <w:bottom w:val="outset" w:color="auto" w:sz="6" w:space="0"/>
              <w:right w:val="outset" w:color="auto" w:sz="6" w:space="0"/>
            </w:tcBorders>
            <w:vAlign w:val="center"/>
          </w:tcPr>
          <w:p w14:paraId="7BA4A43D">
            <w:pPr>
              <w:spacing w:line="276" w:lineRule="auto"/>
              <w:ind w:right="235"/>
              <w:jc w:val="center"/>
              <w:rPr>
                <w:rFonts w:ascii="Times New Roman" w:hAnsi="Times New Roman" w:eastAsia="Times New Roman" w:cs="Times New Roman"/>
                <w:color w:val="222222"/>
                <w:sz w:val="24"/>
                <w:szCs w:val="24"/>
              </w:rPr>
            </w:pPr>
          </w:p>
        </w:tc>
      </w:tr>
      <w:tr w14:paraId="5E2D40A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81" w:type="pct"/>
            <w:gridSpan w:val="3"/>
            <w:tcBorders>
              <w:top w:val="outset" w:color="auto" w:sz="6" w:space="0"/>
              <w:left w:val="outset" w:color="auto" w:sz="6" w:space="0"/>
              <w:bottom w:val="outset" w:color="auto" w:sz="6" w:space="0"/>
              <w:right w:val="outset" w:color="auto" w:sz="6" w:space="0"/>
            </w:tcBorders>
            <w:vAlign w:val="center"/>
          </w:tcPr>
          <w:p w14:paraId="3A69076D">
            <w:pPr>
              <w:spacing w:line="276" w:lineRule="auto"/>
              <w:ind w:left="-111" w:right="-49" w:firstLine="122"/>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Tổng số điểm</w:t>
            </w:r>
          </w:p>
        </w:tc>
        <w:tc>
          <w:tcPr>
            <w:tcW w:w="762" w:type="pct"/>
            <w:gridSpan w:val="3"/>
            <w:tcBorders>
              <w:top w:val="outset" w:color="auto" w:sz="6" w:space="0"/>
              <w:left w:val="outset" w:color="auto" w:sz="6" w:space="0"/>
              <w:bottom w:val="outset" w:color="auto" w:sz="6" w:space="0"/>
              <w:right w:val="outset" w:color="auto" w:sz="6" w:space="0"/>
            </w:tcBorders>
            <w:vAlign w:val="center"/>
          </w:tcPr>
          <w:p w14:paraId="6A4EBF88">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716" w:type="pct"/>
            <w:gridSpan w:val="3"/>
            <w:tcBorders>
              <w:top w:val="outset" w:color="auto" w:sz="6" w:space="0"/>
              <w:left w:val="outset" w:color="auto" w:sz="6" w:space="0"/>
              <w:bottom w:val="outset" w:color="auto" w:sz="6" w:space="0"/>
              <w:right w:val="outset" w:color="auto" w:sz="6" w:space="0"/>
            </w:tcBorders>
            <w:vAlign w:val="center"/>
          </w:tcPr>
          <w:p w14:paraId="6A16A390">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4,0</w:t>
            </w:r>
          </w:p>
        </w:tc>
        <w:tc>
          <w:tcPr>
            <w:tcW w:w="752" w:type="pct"/>
            <w:gridSpan w:val="3"/>
            <w:tcBorders>
              <w:top w:val="outset" w:color="auto" w:sz="6" w:space="0"/>
              <w:left w:val="outset" w:color="auto" w:sz="6" w:space="0"/>
              <w:bottom w:val="outset" w:color="auto" w:sz="6" w:space="0"/>
              <w:right w:val="outset" w:color="auto" w:sz="6" w:space="0"/>
            </w:tcBorders>
            <w:vAlign w:val="center"/>
          </w:tcPr>
          <w:p w14:paraId="018DBF61">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195" w:type="pct"/>
            <w:tcBorders>
              <w:top w:val="outset" w:color="auto" w:sz="6" w:space="0"/>
              <w:left w:val="outset" w:color="auto" w:sz="6" w:space="0"/>
              <w:bottom w:val="outset" w:color="auto" w:sz="6" w:space="0"/>
              <w:right w:val="outset" w:color="auto" w:sz="6" w:space="0"/>
            </w:tcBorders>
            <w:vAlign w:val="center"/>
          </w:tcPr>
          <w:p w14:paraId="35F3AD94">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4,0</w:t>
            </w:r>
          </w:p>
        </w:tc>
        <w:tc>
          <w:tcPr>
            <w:tcW w:w="243" w:type="pct"/>
            <w:tcBorders>
              <w:top w:val="outset" w:color="auto" w:sz="6" w:space="0"/>
              <w:left w:val="outset" w:color="auto" w:sz="6" w:space="0"/>
              <w:bottom w:val="outset" w:color="auto" w:sz="6" w:space="0"/>
              <w:right w:val="outset" w:color="auto" w:sz="6" w:space="0"/>
            </w:tcBorders>
            <w:vAlign w:val="center"/>
          </w:tcPr>
          <w:p w14:paraId="6056C93A">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269" w:type="pct"/>
            <w:tcBorders>
              <w:top w:val="outset" w:color="auto" w:sz="6" w:space="0"/>
              <w:left w:val="outset" w:color="auto" w:sz="6" w:space="0"/>
              <w:bottom w:val="outset" w:color="auto" w:sz="6" w:space="0"/>
              <w:right w:val="outset" w:color="auto" w:sz="6" w:space="0"/>
            </w:tcBorders>
            <w:vAlign w:val="center"/>
          </w:tcPr>
          <w:p w14:paraId="7C729FCA">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482" w:type="pct"/>
            <w:tcBorders>
              <w:top w:val="outset" w:color="auto" w:sz="6" w:space="0"/>
              <w:left w:val="outset" w:color="auto" w:sz="6" w:space="0"/>
              <w:bottom w:val="outset" w:color="auto" w:sz="6" w:space="0"/>
              <w:right w:val="outset" w:color="auto" w:sz="6" w:space="0"/>
            </w:tcBorders>
            <w:vAlign w:val="center"/>
          </w:tcPr>
          <w:p w14:paraId="546913E6">
            <w:pPr>
              <w:spacing w:line="276" w:lineRule="auto"/>
              <w:ind w:right="235"/>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10</w:t>
            </w:r>
          </w:p>
        </w:tc>
      </w:tr>
      <w:tr w14:paraId="2137B2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81" w:type="pct"/>
            <w:gridSpan w:val="3"/>
            <w:tcBorders>
              <w:top w:val="outset" w:color="auto" w:sz="6" w:space="0"/>
              <w:left w:val="outset" w:color="auto" w:sz="6" w:space="0"/>
              <w:bottom w:val="outset" w:color="auto" w:sz="6" w:space="0"/>
              <w:right w:val="outset" w:color="auto" w:sz="6" w:space="0"/>
            </w:tcBorders>
            <w:vAlign w:val="center"/>
          </w:tcPr>
          <w:p w14:paraId="09157E24">
            <w:pPr>
              <w:spacing w:line="276" w:lineRule="auto"/>
              <w:ind w:left="-111" w:right="-49" w:firstLine="122"/>
              <w:jc w:val="center"/>
              <w:rPr>
                <w:rFonts w:ascii="Times New Roman" w:hAnsi="Times New Roman" w:eastAsia="Times New Roman" w:cs="Times New Roman"/>
                <w:color w:val="222222"/>
                <w:sz w:val="24"/>
                <w:szCs w:val="24"/>
              </w:rPr>
            </w:pPr>
            <w:r>
              <w:rPr>
                <w:rFonts w:ascii="Times New Roman" w:hAnsi="Times New Roman" w:eastAsia="Times New Roman" w:cs="Times New Roman"/>
                <w:b/>
                <w:bCs/>
                <w:color w:val="000000"/>
                <w:sz w:val="24"/>
                <w:szCs w:val="24"/>
              </w:rPr>
              <w:t>Tỉ lệ %</w:t>
            </w:r>
          </w:p>
        </w:tc>
        <w:tc>
          <w:tcPr>
            <w:tcW w:w="762" w:type="pct"/>
            <w:gridSpan w:val="3"/>
            <w:tcBorders>
              <w:top w:val="outset" w:color="auto" w:sz="6" w:space="0"/>
              <w:left w:val="outset" w:color="auto" w:sz="6" w:space="0"/>
              <w:bottom w:val="outset" w:color="auto" w:sz="6" w:space="0"/>
              <w:right w:val="outset" w:color="auto" w:sz="6" w:space="0"/>
            </w:tcBorders>
            <w:vAlign w:val="center"/>
          </w:tcPr>
          <w:p w14:paraId="1894E526">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716" w:type="pct"/>
            <w:gridSpan w:val="3"/>
            <w:tcBorders>
              <w:top w:val="outset" w:color="auto" w:sz="6" w:space="0"/>
              <w:left w:val="outset" w:color="auto" w:sz="6" w:space="0"/>
              <w:bottom w:val="outset" w:color="auto" w:sz="6" w:space="0"/>
              <w:right w:val="outset" w:color="auto" w:sz="6" w:space="0"/>
            </w:tcBorders>
            <w:vAlign w:val="center"/>
          </w:tcPr>
          <w:p w14:paraId="2327B3E1">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40</w:t>
            </w:r>
          </w:p>
        </w:tc>
        <w:tc>
          <w:tcPr>
            <w:tcW w:w="752" w:type="pct"/>
            <w:gridSpan w:val="3"/>
            <w:tcBorders>
              <w:top w:val="outset" w:color="auto" w:sz="6" w:space="0"/>
              <w:left w:val="outset" w:color="auto" w:sz="6" w:space="0"/>
              <w:bottom w:val="outset" w:color="auto" w:sz="6" w:space="0"/>
              <w:right w:val="outset" w:color="auto" w:sz="6" w:space="0"/>
            </w:tcBorders>
            <w:vAlign w:val="center"/>
          </w:tcPr>
          <w:p w14:paraId="452C86BF">
            <w:pPr>
              <w:spacing w:line="276" w:lineRule="auto"/>
              <w:ind w:right="-49" w:hanging="113"/>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195" w:type="pct"/>
            <w:tcBorders>
              <w:top w:val="outset" w:color="auto" w:sz="6" w:space="0"/>
              <w:left w:val="outset" w:color="auto" w:sz="6" w:space="0"/>
              <w:bottom w:val="outset" w:color="auto" w:sz="6" w:space="0"/>
              <w:right w:val="outset" w:color="auto" w:sz="6" w:space="0"/>
            </w:tcBorders>
            <w:vAlign w:val="center"/>
          </w:tcPr>
          <w:p w14:paraId="583A1637">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40</w:t>
            </w:r>
          </w:p>
        </w:tc>
        <w:tc>
          <w:tcPr>
            <w:tcW w:w="243" w:type="pct"/>
            <w:tcBorders>
              <w:top w:val="outset" w:color="auto" w:sz="6" w:space="0"/>
              <w:left w:val="outset" w:color="auto" w:sz="6" w:space="0"/>
              <w:bottom w:val="outset" w:color="auto" w:sz="6" w:space="0"/>
              <w:right w:val="outset" w:color="auto" w:sz="6" w:space="0"/>
            </w:tcBorders>
            <w:vAlign w:val="center"/>
          </w:tcPr>
          <w:p w14:paraId="47732B19">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269" w:type="pct"/>
            <w:tcBorders>
              <w:top w:val="outset" w:color="auto" w:sz="6" w:space="0"/>
              <w:left w:val="outset" w:color="auto" w:sz="6" w:space="0"/>
              <w:bottom w:val="outset" w:color="auto" w:sz="6" w:space="0"/>
              <w:right w:val="outset" w:color="auto" w:sz="6" w:space="0"/>
            </w:tcBorders>
            <w:vAlign w:val="center"/>
          </w:tcPr>
          <w:p w14:paraId="2849463C">
            <w:pPr>
              <w:spacing w:line="276" w:lineRule="auto"/>
              <w:ind w:right="-49"/>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000000"/>
                <w:sz w:val="24"/>
                <w:szCs w:val="24"/>
              </w:rPr>
              <w:t>30</w:t>
            </w:r>
          </w:p>
        </w:tc>
        <w:tc>
          <w:tcPr>
            <w:tcW w:w="482" w:type="pct"/>
            <w:tcBorders>
              <w:top w:val="outset" w:color="auto" w:sz="6" w:space="0"/>
              <w:left w:val="outset" w:color="auto" w:sz="6" w:space="0"/>
              <w:bottom w:val="outset" w:color="auto" w:sz="6" w:space="0"/>
              <w:right w:val="outset" w:color="auto" w:sz="6" w:space="0"/>
            </w:tcBorders>
            <w:vAlign w:val="center"/>
          </w:tcPr>
          <w:p w14:paraId="1E1831B5">
            <w:pPr>
              <w:spacing w:line="276" w:lineRule="auto"/>
              <w:ind w:right="235"/>
              <w:jc w:val="center"/>
              <w:rPr>
                <w:rFonts w:ascii="Times New Roman" w:hAnsi="Times New Roman" w:eastAsia="Times New Roman" w:cs="Times New Roman"/>
                <w:color w:val="222222"/>
                <w:sz w:val="24"/>
                <w:szCs w:val="24"/>
              </w:rPr>
            </w:pPr>
            <w:r>
              <w:rPr>
                <w:rFonts w:ascii="Times New Roman" w:hAnsi="Times New Roman" w:eastAsia="Times New Roman" w:cs="Times New Roman"/>
                <w:color w:val="222222"/>
                <w:sz w:val="24"/>
                <w:szCs w:val="24"/>
              </w:rPr>
              <w:t>100</w:t>
            </w:r>
          </w:p>
        </w:tc>
      </w:tr>
    </w:tbl>
    <w:p w14:paraId="32DE6600">
      <w:pPr>
        <w:jc w:val="both"/>
        <w:rPr>
          <w:rFonts w:ascii="Times New Roman" w:hAnsi="Times New Roman" w:cs="Times New Roman"/>
          <w:b/>
          <w:sz w:val="24"/>
          <w:szCs w:val="24"/>
        </w:rPr>
      </w:pPr>
      <w:r>
        <w:rPr>
          <w:rFonts w:ascii="Times New Roman" w:hAnsi="Times New Roman" w:cs="Times New Roman"/>
          <w:b/>
          <w:sz w:val="24"/>
          <w:szCs w:val="24"/>
        </w:rPr>
        <w:t>3. CÂU HỎI ÔN TẬP VÀ ĐỀ MINH HỌA</w:t>
      </w:r>
    </w:p>
    <w:p w14:paraId="62A1EA83">
      <w:pPr>
        <w:pStyle w:val="8"/>
        <w:spacing w:before="0" w:beforeAutospacing="0" w:after="160" w:afterAutospacing="0"/>
        <w:rPr>
          <w:i/>
          <w:iCs/>
          <w:color w:val="000000"/>
          <w:sz w:val="24"/>
          <w:szCs w:val="24"/>
        </w:rPr>
      </w:pPr>
      <w:r>
        <w:rPr>
          <w:b/>
          <w:bCs/>
          <w:color w:val="000000"/>
          <w:sz w:val="24"/>
          <w:szCs w:val="24"/>
        </w:rPr>
        <w:t xml:space="preserve">Phần I. Câu hỏi trắc nghiệm nhiều lựa chọn </w:t>
      </w:r>
      <w:r>
        <w:rPr>
          <w:i/>
          <w:iCs/>
          <w:color w:val="000000"/>
          <w:sz w:val="24"/>
          <w:szCs w:val="24"/>
        </w:rPr>
        <w:t>(Mỗi câu hỏi chỉ chọn một phương án đúng)</w:t>
      </w:r>
    </w:p>
    <w:p w14:paraId="7E330B5F">
      <w:pPr>
        <w:pStyle w:val="4"/>
        <w:spacing w:before="0" w:line="276" w:lineRule="auto"/>
        <w:ind w:left="0" w:right="-138" w:firstLine="0"/>
        <w:rPr>
          <w:b/>
          <w:bCs/>
          <w:color w:val="000000"/>
          <w:sz w:val="24"/>
          <w:szCs w:val="24"/>
          <w:u w:val="single"/>
          <w:lang w:val="vi-VN"/>
        </w:rPr>
      </w:pPr>
      <w:r>
        <w:rPr>
          <w:b/>
          <w:bCs/>
          <w:color w:val="000000"/>
          <w:sz w:val="24"/>
          <w:szCs w:val="24"/>
          <w:u w:val="single"/>
          <w:lang w:val="en-US"/>
        </w:rPr>
        <w:t>BIẾT:</w:t>
      </w:r>
    </w:p>
    <w:p w14:paraId="4C4EAE1A">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Câu 1:</w:t>
      </w:r>
      <w:r>
        <w:rPr>
          <w:rFonts w:ascii="Times New Roman" w:hAnsi="Times New Roman" w:eastAsia="Times New Roman" w:cs="Times New Roman"/>
          <w:color w:val="000000"/>
          <w:sz w:val="24"/>
          <w:szCs w:val="24"/>
          <w:lang w:val="vi-VN"/>
        </w:rPr>
        <w:t xml:space="preserve"> Sự tranh đua giữa các chủ thể kinh tế trong sản xuất, kinh doanh hàng hóa nhằm giành những điều kiện thuận lợi để thu được lợi ích tối đa là nội dung của khái niệm</w:t>
      </w:r>
    </w:p>
    <w:p w14:paraId="0179E926">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A. </w:t>
      </w:r>
      <w:r>
        <w:rPr>
          <w:rFonts w:ascii="Times New Roman" w:hAnsi="Times New Roman" w:eastAsia="Times New Roman" w:cs="Times New Roman"/>
          <w:color w:val="000000"/>
          <w:sz w:val="24"/>
          <w:szCs w:val="24"/>
          <w:lang w:val="vi-VN"/>
        </w:rPr>
        <w:t>lợi tức.</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B. </w:t>
      </w:r>
      <w:r>
        <w:rPr>
          <w:rFonts w:ascii="Times New Roman" w:hAnsi="Times New Roman" w:eastAsia="Times New Roman" w:cs="Times New Roman"/>
          <w:color w:val="000000"/>
          <w:sz w:val="24"/>
          <w:szCs w:val="24"/>
          <w:lang w:val="vi-VN"/>
        </w:rPr>
        <w:t>tranh giành.</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themeColor="text1"/>
          <w:sz w:val="24"/>
          <w:szCs w:val="24"/>
          <w:lang w:val="pt-BR"/>
          <w14:textFill>
            <w14:solidFill>
              <w14:schemeClr w14:val="tx1"/>
            </w14:solidFill>
          </w14:textFill>
        </w:rPr>
        <w:t>C.</w:t>
      </w:r>
      <w:r>
        <w:rPr>
          <w:rFonts w:ascii="Times New Roman" w:hAnsi="Times New Roman" w:eastAsia="Times New Roman" w:cs="Times New Roman"/>
          <w:bCs/>
          <w:color w:val="000000" w:themeColor="text1"/>
          <w:sz w:val="24"/>
          <w:szCs w:val="24"/>
          <w:lang w:val="pt-BR"/>
          <w14:textFill>
            <w14:solidFill>
              <w14:schemeClr w14:val="tx1"/>
            </w14:solidFill>
          </w14:textFill>
        </w:rPr>
        <w:t xml:space="preserve"> cạnh tranh.</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pt-BR"/>
        </w:rPr>
        <w:t xml:space="preserve">D. </w:t>
      </w:r>
      <w:r>
        <w:rPr>
          <w:rFonts w:ascii="Times New Roman" w:hAnsi="Times New Roman" w:eastAsia="Times New Roman" w:cs="Times New Roman"/>
          <w:color w:val="000000"/>
          <w:sz w:val="24"/>
          <w:szCs w:val="24"/>
          <w:lang w:val="pt-BR"/>
        </w:rPr>
        <w:t>đấu tranh.</w:t>
      </w:r>
    </w:p>
    <w:p w14:paraId="6EE1DAA9">
      <w:pPr>
        <w:tabs>
          <w:tab w:val="left" w:pos="2708"/>
          <w:tab w:val="left" w:pos="5138"/>
          <w:tab w:val="left" w:pos="7569"/>
        </w:tabs>
        <w:spacing w:line="276" w:lineRule="auto"/>
        <w:rPr>
          <w:rFonts w:ascii="Times New Roman" w:hAnsi="Times New Roman" w:eastAsia="Times New Roman" w:cs="Times New Roman"/>
          <w:color w:val="000000" w:themeColor="text1"/>
          <w:sz w:val="24"/>
          <w:szCs w:val="24"/>
          <w:lang w:val="vi-VN"/>
          <w14:textFill>
            <w14:solidFill>
              <w14:schemeClr w14:val="tx1"/>
            </w14:solidFill>
          </w14:textFill>
        </w:rPr>
      </w:pPr>
      <w:r>
        <w:rPr>
          <w:rFonts w:ascii="Times New Roman" w:hAnsi="Times New Roman" w:eastAsia="Times New Roman" w:cs="Times New Roman"/>
          <w:b/>
          <w:bCs/>
          <w:color w:val="000000" w:themeColor="text1"/>
          <w:sz w:val="24"/>
          <w:szCs w:val="24"/>
          <w:lang w:val="vi-VN"/>
          <w14:textFill>
            <w14:solidFill>
              <w14:schemeClr w14:val="tx1"/>
            </w14:solidFill>
          </w14:textFill>
        </w:rPr>
        <w:t>Câu 2:</w:t>
      </w:r>
      <w:r>
        <w:rPr>
          <w:rFonts w:ascii="Times New Roman" w:hAnsi="Times New Roman" w:eastAsia="Times New Roman" w:cs="Times New Roman"/>
          <w:color w:val="000000" w:themeColor="text1"/>
          <w:sz w:val="24"/>
          <w:szCs w:val="24"/>
          <w:lang w:val="vi-VN"/>
          <w14:textFill>
            <w14:solidFill>
              <w14:schemeClr w14:val="tx1"/>
            </w14:solidFill>
          </w14:textFill>
        </w:rPr>
        <w:t xml:space="preserve"> Trong nền kinh tế thị trường, cạnh tranh có vai trò như thế nào đối với sự phát triển?</w:t>
      </w:r>
    </w:p>
    <w:p w14:paraId="2467463B">
      <w:pPr>
        <w:tabs>
          <w:tab w:val="left" w:pos="2708"/>
          <w:tab w:val="left" w:pos="5138"/>
          <w:tab w:val="left" w:pos="7569"/>
        </w:tabs>
        <w:spacing w:line="276" w:lineRule="auto"/>
        <w:rPr>
          <w:rFonts w:ascii="Times New Roman" w:hAnsi="Times New Roman" w:eastAsia="Times New Roman" w:cs="Times New Roman"/>
          <w:color w:val="000000" w:themeColor="text1"/>
          <w:sz w:val="24"/>
          <w:szCs w:val="24"/>
          <w:lang w:val="vi-VN"/>
          <w14:textFill>
            <w14:solidFill>
              <w14:schemeClr w14:val="tx1"/>
            </w14:solidFill>
          </w14:textFill>
        </w:rPr>
      </w:pPr>
      <w:r>
        <w:rPr>
          <w:rFonts w:ascii="Times New Roman" w:hAnsi="Times New Roman" w:eastAsia="Times New Roman" w:cs="Times New Roman"/>
          <w:b/>
          <w:color w:val="000000" w:themeColor="text1"/>
          <w:sz w:val="24"/>
          <w:szCs w:val="24"/>
          <w:lang w:val="vi-VN"/>
          <w14:textFill>
            <w14:solidFill>
              <w14:schemeClr w14:val="tx1"/>
            </w14:solidFill>
          </w14:textFill>
        </w:rPr>
        <w:t xml:space="preserve">A. </w:t>
      </w:r>
      <w:r>
        <w:rPr>
          <w:rFonts w:ascii="Times New Roman" w:hAnsi="Times New Roman" w:eastAsia="Times New Roman" w:cs="Times New Roman"/>
          <w:color w:val="000000" w:themeColor="text1"/>
          <w:sz w:val="24"/>
          <w:szCs w:val="24"/>
          <w:lang w:val="vi-VN"/>
          <w14:textFill>
            <w14:solidFill>
              <w14:schemeClr w14:val="tx1"/>
            </w14:solidFill>
          </w14:textFill>
        </w:rPr>
        <w:t>Cơ sở.</w:t>
      </w:r>
      <w:r>
        <w:rPr>
          <w:rFonts w:ascii="Times New Roman" w:hAnsi="Times New Roman" w:eastAsia="Times New Roman" w:cs="Times New Roman"/>
          <w:color w:val="000000" w:themeColor="text1"/>
          <w:sz w:val="24"/>
          <w:szCs w:val="24"/>
          <w:lang w:val="vi-VN"/>
          <w14:textFill>
            <w14:solidFill>
              <w14:schemeClr w14:val="tx1"/>
            </w14:solidFill>
          </w14:textFill>
        </w:rPr>
        <w:tab/>
      </w:r>
      <w:r>
        <w:rPr>
          <w:rFonts w:ascii="Times New Roman" w:hAnsi="Times New Roman" w:eastAsia="Times New Roman" w:cs="Times New Roman"/>
          <w:b/>
          <w:color w:val="000000" w:themeColor="text1"/>
          <w:sz w:val="24"/>
          <w:szCs w:val="24"/>
          <w:lang w:val="vi-VN"/>
          <w14:textFill>
            <w14:solidFill>
              <w14:schemeClr w14:val="tx1"/>
            </w14:solidFill>
          </w14:textFill>
        </w:rPr>
        <w:t xml:space="preserve">B. </w:t>
      </w:r>
      <w:r>
        <w:rPr>
          <w:rFonts w:ascii="Times New Roman" w:hAnsi="Times New Roman" w:eastAsia="Times New Roman" w:cs="Times New Roman"/>
          <w:color w:val="000000" w:themeColor="text1"/>
          <w:sz w:val="24"/>
          <w:szCs w:val="24"/>
          <w:lang w:val="vi-VN"/>
          <w14:textFill>
            <w14:solidFill>
              <w14:schemeClr w14:val="tx1"/>
            </w14:solidFill>
          </w14:textFill>
        </w:rPr>
        <w:t>Triệt tiêu.</w:t>
      </w:r>
      <w:r>
        <w:rPr>
          <w:rFonts w:ascii="Times New Roman" w:hAnsi="Times New Roman" w:eastAsia="Times New Roman" w:cs="Times New Roman"/>
          <w:color w:val="000000" w:themeColor="text1"/>
          <w:sz w:val="24"/>
          <w:szCs w:val="24"/>
          <w:lang w:val="vi-VN"/>
          <w14:textFill>
            <w14:solidFill>
              <w14:schemeClr w14:val="tx1"/>
            </w14:solidFill>
          </w14:textFill>
        </w:rPr>
        <w:tab/>
      </w:r>
      <w:r>
        <w:rPr>
          <w:rFonts w:ascii="Times New Roman" w:hAnsi="Times New Roman" w:eastAsia="Times New Roman" w:cs="Times New Roman"/>
          <w:b/>
          <w:color w:val="000000" w:themeColor="text1"/>
          <w:sz w:val="24"/>
          <w:szCs w:val="24"/>
          <w:lang w:val="vi-VN"/>
          <w14:textFill>
            <w14:solidFill>
              <w14:schemeClr w14:val="tx1"/>
            </w14:solidFill>
          </w14:textFill>
        </w:rPr>
        <w:t xml:space="preserve">C. </w:t>
      </w:r>
      <w:r>
        <w:rPr>
          <w:rFonts w:ascii="Times New Roman" w:hAnsi="Times New Roman" w:eastAsia="Times New Roman" w:cs="Times New Roman"/>
          <w:color w:val="000000" w:themeColor="text1"/>
          <w:sz w:val="24"/>
          <w:szCs w:val="24"/>
          <w:lang w:val="vi-VN"/>
          <w14:textFill>
            <w14:solidFill>
              <w14:schemeClr w14:val="tx1"/>
            </w14:solidFill>
          </w14:textFill>
        </w:rPr>
        <w:t>Nền tảng.</w:t>
      </w:r>
      <w:r>
        <w:rPr>
          <w:rFonts w:ascii="Times New Roman" w:hAnsi="Times New Roman" w:eastAsia="Times New Roman" w:cs="Times New Roman"/>
          <w:color w:val="000000" w:themeColor="text1"/>
          <w:sz w:val="24"/>
          <w:szCs w:val="24"/>
          <w:lang w:val="vi-VN"/>
          <w14:textFill>
            <w14:solidFill>
              <w14:schemeClr w14:val="tx1"/>
            </w14:solidFill>
          </w14:textFill>
        </w:rPr>
        <w:tab/>
      </w:r>
      <w:r>
        <w:rPr>
          <w:rFonts w:ascii="Times New Roman" w:hAnsi="Times New Roman" w:eastAsia="Times New Roman" w:cs="Times New Roman"/>
          <w:b/>
          <w:color w:val="000000" w:themeColor="text1"/>
          <w:sz w:val="24"/>
          <w:szCs w:val="24"/>
          <w:lang w:val="vi-VN"/>
          <w14:textFill>
            <w14:solidFill>
              <w14:schemeClr w14:val="tx1"/>
            </w14:solidFill>
          </w14:textFill>
        </w:rPr>
        <w:t xml:space="preserve">D. </w:t>
      </w:r>
      <w:r>
        <w:rPr>
          <w:rFonts w:ascii="Times New Roman" w:hAnsi="Times New Roman" w:eastAsia="Times New Roman" w:cs="Times New Roman"/>
          <w:color w:val="000000" w:themeColor="text1"/>
          <w:sz w:val="24"/>
          <w:szCs w:val="24"/>
          <w:lang w:val="vi-VN"/>
          <w14:textFill>
            <w14:solidFill>
              <w14:schemeClr w14:val="tx1"/>
            </w14:solidFill>
          </w14:textFill>
        </w:rPr>
        <w:t>Động lực.</w:t>
      </w:r>
    </w:p>
    <w:p w14:paraId="28FE0041">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Câu 3:</w:t>
      </w:r>
      <w:r>
        <w:rPr>
          <w:rFonts w:ascii="Times New Roman" w:hAnsi="Times New Roman" w:eastAsia="Times New Roman" w:cs="Times New Roman"/>
          <w:color w:val="000000"/>
          <w:sz w:val="24"/>
          <w:szCs w:val="24"/>
          <w:lang w:val="vi-VN"/>
        </w:rPr>
        <w:t xml:space="preserve"> Trong sản xuất và lưu thông hàng hoá, cạnh tranh dùng để gọi tắt cho cụm từ nào sau đây?</w:t>
      </w:r>
    </w:p>
    <w:p w14:paraId="335C87A5">
      <w:pPr>
        <w:tabs>
          <w:tab w:val="left" w:pos="5136"/>
        </w:tabs>
        <w:spacing w:line="276" w:lineRule="auto"/>
        <w:ind w:firstLine="283"/>
        <w:rPr>
          <w:rFonts w:ascii="Times New Roman" w:hAnsi="Times New Roman" w:eastAsia="Times New Roman" w:cs="Times New Roman"/>
          <w:color w:val="FF0000"/>
          <w:sz w:val="24"/>
          <w:szCs w:val="24"/>
          <w:u w:val="single"/>
        </w:rPr>
      </w:pPr>
      <w:r>
        <w:rPr>
          <w:rFonts w:ascii="Times New Roman" w:hAnsi="Times New Roman" w:eastAsia="Times New Roman" w:cs="Times New Roman"/>
          <w:b/>
          <w:color w:val="000000"/>
          <w:sz w:val="24"/>
          <w:szCs w:val="24"/>
          <w:lang w:val="vi-VN"/>
        </w:rPr>
        <w:t xml:space="preserve">A. </w:t>
      </w:r>
      <w:r>
        <w:rPr>
          <w:rFonts w:ascii="Times New Roman" w:hAnsi="Times New Roman" w:eastAsia="Times New Roman" w:cs="Times New Roman"/>
          <w:color w:val="000000"/>
          <w:sz w:val="24"/>
          <w:szCs w:val="24"/>
          <w:lang w:val="vi-VN"/>
        </w:rPr>
        <w:t>Cạnh tranh văn hoá.</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themeColor="text1"/>
          <w:sz w:val="24"/>
          <w:szCs w:val="24"/>
          <w:lang w:val="sv-SE"/>
          <w14:textFill>
            <w14:solidFill>
              <w14:schemeClr w14:val="tx1"/>
            </w14:solidFill>
          </w14:textFill>
        </w:rPr>
        <w:t xml:space="preserve">B. </w:t>
      </w:r>
      <w:r>
        <w:rPr>
          <w:rFonts w:ascii="Times New Roman" w:hAnsi="Times New Roman" w:eastAsia="Times New Roman" w:cs="Times New Roman"/>
          <w:color w:val="000000" w:themeColor="text1"/>
          <w:sz w:val="24"/>
          <w:szCs w:val="24"/>
          <w:lang w:val="sv-SE"/>
          <w14:textFill>
            <w14:solidFill>
              <w14:schemeClr w14:val="tx1"/>
            </w14:solidFill>
          </w14:textFill>
        </w:rPr>
        <w:t>Cạnh tranh kinh tế.</w:t>
      </w:r>
    </w:p>
    <w:p w14:paraId="7FCC8A19">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sv-SE"/>
        </w:rPr>
        <w:t xml:space="preserve">C. </w:t>
      </w:r>
      <w:r>
        <w:rPr>
          <w:rFonts w:ascii="Times New Roman" w:hAnsi="Times New Roman" w:eastAsia="Times New Roman" w:cs="Times New Roman"/>
          <w:color w:val="000000"/>
          <w:sz w:val="24"/>
          <w:szCs w:val="24"/>
          <w:lang w:val="sv-SE"/>
        </w:rPr>
        <w:t>Cạnh tranh chính trị.</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lang w:val="sv-SE"/>
        </w:rPr>
        <w:t xml:space="preserve">D. </w:t>
      </w:r>
      <w:r>
        <w:rPr>
          <w:rFonts w:ascii="Times New Roman" w:hAnsi="Times New Roman" w:eastAsia="Times New Roman" w:cs="Times New Roman"/>
          <w:color w:val="000000"/>
          <w:sz w:val="24"/>
          <w:szCs w:val="24"/>
          <w:lang w:val="sv-SE"/>
        </w:rPr>
        <w:t>Cạnh tranh sản xuất.</w:t>
      </w:r>
    </w:p>
    <w:p w14:paraId="48EB1717">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sv-SE"/>
        </w:rPr>
        <w:t xml:space="preserve">Câu </w:t>
      </w:r>
      <w:r>
        <w:rPr>
          <w:rFonts w:ascii="Times New Roman" w:hAnsi="Times New Roman" w:eastAsia="Times New Roman" w:cs="Times New Roman"/>
          <w:b/>
          <w:color w:val="000000"/>
          <w:sz w:val="24"/>
          <w:szCs w:val="24"/>
          <w:lang w:val="vi-VN"/>
        </w:rPr>
        <w:t>4</w:t>
      </w:r>
      <w:r>
        <w:rPr>
          <w:rFonts w:ascii="Times New Roman" w:hAnsi="Times New Roman" w:eastAsia="Times New Roman" w:cs="Times New Roman"/>
          <w:b/>
          <w:color w:val="000000"/>
          <w:sz w:val="24"/>
          <w:szCs w:val="24"/>
          <w:lang w:val="sv-SE"/>
        </w:rPr>
        <w:t>:</w:t>
      </w:r>
      <w:r>
        <w:rPr>
          <w:rFonts w:ascii="Times New Roman" w:hAnsi="Times New Roman" w:eastAsia="Times New Roman" w:cs="Times New Roman"/>
          <w:color w:val="000000"/>
          <w:sz w:val="24"/>
          <w:szCs w:val="24"/>
          <w:lang w:val="sv-SE"/>
        </w:rPr>
        <w:t xml:space="preserve"> </w:t>
      </w:r>
      <w:r>
        <w:rPr>
          <w:rFonts w:ascii="Times New Roman" w:hAnsi="Times New Roman" w:eastAsia="Times New Roman" w:cs="Times New Roman"/>
          <w:color w:val="000000"/>
          <w:sz w:val="24"/>
          <w:szCs w:val="24"/>
          <w:lang w:val="vi-VN"/>
        </w:rPr>
        <w:t>Một trong những nguyên nhân dẫn đến hiện tượng cạnh tranh giữa các chủ thể kinh tế là do có sự khác nhau về</w:t>
      </w:r>
    </w:p>
    <w:p w14:paraId="7DE1B354">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    A. </w:t>
      </w:r>
      <w:r>
        <w:rPr>
          <w:rFonts w:ascii="Times New Roman" w:hAnsi="Times New Roman" w:eastAsia="Times New Roman" w:cs="Times New Roman"/>
          <w:color w:val="000000"/>
          <w:sz w:val="24"/>
          <w:szCs w:val="24"/>
          <w:lang w:val="vi-VN"/>
        </w:rPr>
        <w:t>điều kiện sản xuất.</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lang w:val="vi-VN"/>
        </w:rPr>
        <w:t xml:space="preserve">B. </w:t>
      </w:r>
      <w:r>
        <w:rPr>
          <w:rFonts w:ascii="Times New Roman" w:hAnsi="Times New Roman" w:eastAsia="Times New Roman" w:cs="Times New Roman"/>
          <w:color w:val="000000"/>
          <w:sz w:val="24"/>
          <w:szCs w:val="24"/>
          <w:lang w:val="vi-VN"/>
        </w:rPr>
        <w:t>giá trị thặng dư.</w:t>
      </w:r>
    </w:p>
    <w:p w14:paraId="61CA1D8B">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   C. </w:t>
      </w:r>
      <w:r>
        <w:rPr>
          <w:rFonts w:ascii="Times New Roman" w:hAnsi="Times New Roman" w:eastAsia="Times New Roman" w:cs="Times New Roman"/>
          <w:color w:val="000000"/>
          <w:sz w:val="24"/>
          <w:szCs w:val="24"/>
          <w:lang w:val="vi-VN"/>
        </w:rPr>
        <w:t>nguồn gốc nhân thân.</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lang w:val="vi-VN"/>
        </w:rPr>
        <w:t xml:space="preserve">D. </w:t>
      </w:r>
      <w:r>
        <w:rPr>
          <w:rFonts w:ascii="Times New Roman" w:hAnsi="Times New Roman" w:eastAsia="Times New Roman" w:cs="Times New Roman"/>
          <w:color w:val="000000"/>
          <w:sz w:val="24"/>
          <w:szCs w:val="24"/>
          <w:lang w:val="vi-VN"/>
        </w:rPr>
        <w:t>quan hệ tài sản.</w:t>
      </w:r>
    </w:p>
    <w:p w14:paraId="21DC3623">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Câu 5:</w:t>
      </w:r>
      <w:r>
        <w:rPr>
          <w:rFonts w:ascii="Times New Roman" w:hAnsi="Times New Roman" w:eastAsia="Times New Roman" w:cs="Times New Roman"/>
          <w:color w:val="000000"/>
          <w:sz w:val="24"/>
          <w:szCs w:val="24"/>
          <w:lang w:val="vi-VN"/>
        </w:rPr>
        <w:t xml:space="preserve"> Trong nền kinh tế thị trường, nói đến t</w:t>
      </w:r>
      <w:r>
        <w:rPr>
          <w:rFonts w:ascii="Times New Roman" w:hAnsi="Times New Roman" w:eastAsia="Times New Roman" w:cs="Times New Roman"/>
          <w:color w:val="000000"/>
          <w:sz w:val="24"/>
          <w:szCs w:val="24"/>
          <w:lang w:val="sv-SE"/>
        </w:rPr>
        <w:t xml:space="preserve">ính chất của cạnh tranh </w:t>
      </w:r>
      <w:r>
        <w:rPr>
          <w:rFonts w:ascii="Times New Roman" w:hAnsi="Times New Roman" w:eastAsia="Times New Roman" w:cs="Times New Roman"/>
          <w:color w:val="000000"/>
          <w:sz w:val="24"/>
          <w:szCs w:val="24"/>
          <w:lang w:val="vi-VN"/>
        </w:rPr>
        <w:t>là nói đến việc</w:t>
      </w:r>
    </w:p>
    <w:p w14:paraId="1815B1FC">
      <w:pPr>
        <w:tabs>
          <w:tab w:val="left" w:pos="5136"/>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themeColor="text1"/>
          <w:sz w:val="24"/>
          <w:szCs w:val="24"/>
          <w:lang w:val="vi-VN"/>
          <w14:textFill>
            <w14:solidFill>
              <w14:schemeClr w14:val="tx1"/>
            </w14:solidFill>
          </w14:textFill>
        </w:rPr>
        <w:t xml:space="preserve">A. </w:t>
      </w:r>
      <w:r>
        <w:rPr>
          <w:rFonts w:ascii="Times New Roman" w:hAnsi="Times New Roman" w:eastAsia="Times New Roman" w:cs="Times New Roman"/>
          <w:bCs/>
          <w:color w:val="000000" w:themeColor="text1"/>
          <w:sz w:val="24"/>
          <w:szCs w:val="24"/>
          <w:lang w:val="vi-VN"/>
          <w14:textFill>
            <w14:solidFill>
              <w14:schemeClr w14:val="tx1"/>
            </w14:solidFill>
          </w14:textFill>
        </w:rPr>
        <w:t>tra</w:t>
      </w:r>
      <w:r>
        <w:rPr>
          <w:rFonts w:ascii="Times New Roman" w:hAnsi="Times New Roman" w:eastAsia="Times New Roman" w:cs="Times New Roman"/>
          <w:color w:val="000000" w:themeColor="text1"/>
          <w:sz w:val="24"/>
          <w:szCs w:val="24"/>
          <w:lang w:val="vi-VN"/>
          <w14:textFill>
            <w14:solidFill>
              <w14:schemeClr w14:val="tx1"/>
            </w14:solidFill>
          </w14:textFill>
        </w:rPr>
        <w:t>nh đua, đấu tranh</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B. </w:t>
      </w:r>
      <w:r>
        <w:rPr>
          <w:rFonts w:ascii="Times New Roman" w:hAnsi="Times New Roman" w:eastAsia="Times New Roman" w:cs="Times New Roman"/>
          <w:color w:val="000000"/>
          <w:sz w:val="24"/>
          <w:szCs w:val="24"/>
          <w:lang w:val="vi-VN"/>
        </w:rPr>
        <w:t>thu được nhiều lợi nhuận</w:t>
      </w:r>
    </w:p>
    <w:p w14:paraId="67F24FA1">
      <w:pPr>
        <w:tabs>
          <w:tab w:val="left" w:pos="5138"/>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C. </w:t>
      </w:r>
      <w:r>
        <w:rPr>
          <w:rFonts w:ascii="Times New Roman" w:hAnsi="Times New Roman" w:eastAsia="Times New Roman" w:cs="Times New Roman"/>
          <w:color w:val="000000"/>
          <w:sz w:val="24"/>
          <w:szCs w:val="24"/>
          <w:lang w:val="vi-VN"/>
        </w:rPr>
        <w:t>giành giật khách hàng</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D. </w:t>
      </w:r>
      <w:r>
        <w:rPr>
          <w:rFonts w:ascii="Times New Roman" w:hAnsi="Times New Roman" w:eastAsia="Times New Roman" w:cs="Times New Roman"/>
          <w:color w:val="000000"/>
          <w:sz w:val="24"/>
          <w:szCs w:val="24"/>
          <w:lang w:val="vi-VN"/>
        </w:rPr>
        <w:t>giành quyền lợi về mình</w:t>
      </w:r>
    </w:p>
    <w:p w14:paraId="31836ADB">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de-DE"/>
        </w:rPr>
        <w:t>Câu 6:</w:t>
      </w:r>
      <w:r>
        <w:rPr>
          <w:rFonts w:ascii="Times New Roman" w:hAnsi="Times New Roman" w:eastAsia="Times New Roman" w:cs="Times New Roman"/>
          <w:color w:val="000000"/>
          <w:sz w:val="24"/>
          <w:szCs w:val="24"/>
          <w:lang w:val="de-DE"/>
        </w:rPr>
        <w:t xml:space="preserve"> </w:t>
      </w:r>
      <w:r>
        <w:rPr>
          <w:rFonts w:ascii="Times New Roman" w:hAnsi="Times New Roman" w:eastAsia="Times New Roman" w:cs="Times New Roman"/>
          <w:color w:val="000000"/>
          <w:sz w:val="24"/>
          <w:szCs w:val="24"/>
        </w:rPr>
        <w:t>Trong sản xuất và lưu thông hàng hóa, bản chất mối quan hệ cung - cầu phản ánh mối quan hệ tác động qua lại giữa</w:t>
      </w:r>
    </w:p>
    <w:p w14:paraId="19A71293">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người bán và người bán.</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người mua và người mua.</w:t>
      </w:r>
    </w:p>
    <w:p w14:paraId="39806207">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người sản xuất với người tiêu dùng.</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người sản xuất và người đầu tư.</w:t>
      </w:r>
    </w:p>
    <w:p w14:paraId="49830D6C">
      <w:pPr>
        <w:spacing w:line="276" w:lineRule="auto"/>
        <w:jc w:val="both"/>
        <w:rPr>
          <w:rFonts w:ascii="Times New Roman" w:hAnsi="Times New Roman" w:eastAsia="Times New Roman" w:cs="Times New Roman"/>
          <w:color w:val="000000"/>
          <w:sz w:val="24"/>
          <w:szCs w:val="24"/>
          <w:lang w:val="it-IT"/>
        </w:rPr>
      </w:pPr>
      <w:r>
        <w:rPr>
          <w:rFonts w:ascii="Times New Roman" w:hAnsi="Times New Roman" w:eastAsia="Times New Roman" w:cs="Times New Roman"/>
          <w:b/>
          <w:color w:val="000000"/>
          <w:sz w:val="24"/>
          <w:szCs w:val="24"/>
          <w:lang w:val="it-IT"/>
        </w:rPr>
        <w:t xml:space="preserve">Câu </w:t>
      </w:r>
      <w:r>
        <w:rPr>
          <w:rFonts w:ascii="Times New Roman" w:hAnsi="Times New Roman" w:eastAsia="Times New Roman" w:cs="Times New Roman"/>
          <w:b/>
          <w:color w:val="000000"/>
          <w:sz w:val="24"/>
          <w:szCs w:val="24"/>
          <w:lang w:val="vi-VN"/>
        </w:rPr>
        <w:t>7</w:t>
      </w:r>
      <w:r>
        <w:rPr>
          <w:rFonts w:ascii="Times New Roman" w:hAnsi="Times New Roman" w:eastAsia="Times New Roman" w:cs="Times New Roman"/>
          <w:b/>
          <w:color w:val="000000"/>
          <w:sz w:val="24"/>
          <w:szCs w:val="24"/>
          <w:lang w:val="it-IT"/>
        </w:rPr>
        <w:t>:</w:t>
      </w:r>
      <w:r>
        <w:rPr>
          <w:rFonts w:ascii="Times New Roman" w:hAnsi="Times New Roman" w:eastAsia="Times New Roman" w:cs="Times New Roman"/>
          <w:color w:val="000000"/>
          <w:sz w:val="24"/>
          <w:szCs w:val="24"/>
          <w:lang w:val="it-IT"/>
        </w:rPr>
        <w:t xml:space="preserve"> Khối lượng hàng hoá, dịch vụ hiện có trên thị trường và chuẩn bị đưa ra thị trường trong một thời kì nhất định, tương ứng với mức giá cả, khả năng sản xuất và chi phí sản xuất xác định là</w:t>
      </w:r>
    </w:p>
    <w:p w14:paraId="50D2FEBA">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lang w:val="it-IT"/>
        </w:rPr>
        <w:t xml:space="preserve">A. </w:t>
      </w:r>
      <w:r>
        <w:rPr>
          <w:rFonts w:ascii="Times New Roman" w:hAnsi="Times New Roman" w:eastAsia="Times New Roman" w:cs="Times New Roman"/>
          <w:color w:val="000000"/>
          <w:sz w:val="24"/>
          <w:szCs w:val="24"/>
          <w:lang w:val="it-IT"/>
        </w:rPr>
        <w:t>cầu.</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color w:val="000000"/>
          <w:sz w:val="24"/>
          <w:szCs w:val="24"/>
          <w:lang w:val="it-IT"/>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lang w:val="it-IT"/>
        </w:rPr>
        <w:t xml:space="preserve">B. </w:t>
      </w:r>
      <w:r>
        <w:rPr>
          <w:rFonts w:ascii="Times New Roman" w:hAnsi="Times New Roman" w:eastAsia="Times New Roman" w:cs="Times New Roman"/>
          <w:color w:val="000000"/>
          <w:sz w:val="24"/>
          <w:szCs w:val="24"/>
          <w:lang w:val="it-IT"/>
        </w:rPr>
        <w:t>tổng cầu.</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tổng cung.</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themeColor="text1"/>
          <w:sz w:val="24"/>
          <w:szCs w:val="24"/>
          <w14:textFill>
            <w14:solidFill>
              <w14:schemeClr w14:val="tx1"/>
            </w14:solidFill>
          </w14:textFill>
        </w:rPr>
        <w:t xml:space="preserve">D. </w:t>
      </w:r>
      <w:r>
        <w:rPr>
          <w:rFonts w:ascii="Times New Roman" w:hAnsi="Times New Roman" w:eastAsia="Times New Roman" w:cs="Times New Roman"/>
          <w:color w:val="000000" w:themeColor="text1"/>
          <w:sz w:val="24"/>
          <w:szCs w:val="24"/>
          <w14:textFill>
            <w14:solidFill>
              <w14:schemeClr w14:val="tx1"/>
            </w14:solidFill>
          </w14:textFill>
        </w:rPr>
        <w:t>cung.</w:t>
      </w:r>
    </w:p>
    <w:p w14:paraId="2C3C9467">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8</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color w:val="000000"/>
          <w:sz w:val="24"/>
          <w:szCs w:val="24"/>
        </w:rPr>
        <w:t>Trong sản xuất và lưu thông hàng hóa, cầu là khối lượng hàng hóa, dịch vụ mà người tiêu dùng cần mua trong một thời kì xác định tương ứng với giá cả và</w:t>
      </w:r>
    </w:p>
    <w:p w14:paraId="2B15F309">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khả năng xác định.</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sản xuất xác định.</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nhu cầu xác định.</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thu nhập xác định.</w:t>
      </w:r>
    </w:p>
    <w:p w14:paraId="0D5A43E8">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9</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Một trong những yếu tố ảnh hưởng đến cung là</w:t>
      </w:r>
    </w:p>
    <w:p w14:paraId="5AEBCCCF">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themeColor="text1"/>
          <w:sz w:val="24"/>
          <w:szCs w:val="24"/>
          <w14:textFill>
            <w14:solidFill>
              <w14:schemeClr w14:val="tx1"/>
            </w14:solidFill>
          </w14:textFill>
        </w:rPr>
        <w:t xml:space="preserve">A. </w:t>
      </w:r>
      <w:r>
        <w:rPr>
          <w:rFonts w:ascii="Times New Roman" w:hAnsi="Times New Roman" w:eastAsia="Times New Roman" w:cs="Times New Roman"/>
          <w:color w:val="000000" w:themeColor="text1"/>
          <w:sz w:val="24"/>
          <w:szCs w:val="24"/>
          <w14:textFill>
            <w14:solidFill>
              <w14:schemeClr w14:val="tx1"/>
            </w14:solidFill>
          </w14:textFill>
        </w:rPr>
        <w:t>giá cả của hàng hóa đó.</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nguồn gốc của hàng hóa.</w:t>
      </w:r>
    </w:p>
    <w:p w14:paraId="231CFD83">
      <w:pPr>
        <w:tabs>
          <w:tab w:val="left" w:pos="5136"/>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chất lượng của hàng hóa.</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vị thế của hàng hóa đó.</w:t>
      </w:r>
    </w:p>
    <w:p w14:paraId="3350159F">
      <w:pPr>
        <w:tabs>
          <w:tab w:val="left" w:pos="5136"/>
        </w:tabs>
        <w:spacing w:line="276"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10</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Trong sản xuất và lưu thông hàng hóa, cầu là khối lượng hàng hóa, dịch vụ mà người tiêu dùng cần mua trong một thời kì xác định tương ứng với giá cả và</w:t>
      </w:r>
    </w:p>
    <w:p w14:paraId="5FCDA606">
      <w:pPr>
        <w:tabs>
          <w:tab w:val="left" w:pos="5138"/>
        </w:tabs>
        <w:spacing w:line="276" w:lineRule="auto"/>
        <w:ind w:firstLine="284"/>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khả năng xác định.</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sản xuất xác định.</w:t>
      </w:r>
      <w:r>
        <w:rPr>
          <w:rFonts w:ascii="Times New Roman" w:hAnsi="Times New Roman" w:eastAsia="Times New Roman" w:cs="Times New Roman"/>
          <w:color w:val="000000"/>
          <w:sz w:val="24"/>
          <w:szCs w:val="24"/>
        </w:rPr>
        <w:tab/>
      </w:r>
    </w:p>
    <w:p w14:paraId="286BA8A9">
      <w:pPr>
        <w:tabs>
          <w:tab w:val="left" w:pos="5136"/>
        </w:tabs>
        <w:spacing w:line="276" w:lineRule="auto"/>
        <w:ind w:firstLine="284"/>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nhu cầu xác định.</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thu nhập xác định.</w:t>
      </w:r>
    </w:p>
    <w:p w14:paraId="4204717C">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Câu 11:</w:t>
      </w:r>
      <w:r>
        <w:rPr>
          <w:rFonts w:ascii="Times New Roman" w:hAnsi="Times New Roman" w:eastAsia="Times New Roman" w:cs="Times New Roman"/>
          <w:color w:val="000000"/>
          <w:sz w:val="24"/>
          <w:szCs w:val="24"/>
        </w:rPr>
        <w:t xml:space="preserve"> Trong nền kinh tế, khi mức giá chung các hàng hoá, dịch vụ của nền kinh tế tăng một cách liên tục trong một thời gian nhất định được gọi là</w:t>
      </w:r>
    </w:p>
    <w:p w14:paraId="3F826C4D">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themeColor="text1"/>
          <w:sz w:val="24"/>
          <w:szCs w:val="24"/>
          <w14:textFill>
            <w14:solidFill>
              <w14:schemeClr w14:val="tx1"/>
            </w14:solidFill>
          </w14:textFill>
        </w:rPr>
        <w:t xml:space="preserve">A. </w:t>
      </w:r>
      <w:r>
        <w:rPr>
          <w:rFonts w:ascii="Times New Roman" w:hAnsi="Times New Roman" w:eastAsia="Times New Roman" w:cs="Times New Roman"/>
          <w:color w:val="000000" w:themeColor="text1"/>
          <w:sz w:val="24"/>
          <w:szCs w:val="24"/>
          <w14:textFill>
            <w14:solidFill>
              <w14:schemeClr w14:val="tx1"/>
            </w14:solidFill>
          </w14:textFill>
        </w:rPr>
        <w:t>lạm phát.</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tiền tệ.</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cung cầu.</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thị trường.</w:t>
      </w:r>
    </w:p>
    <w:p w14:paraId="0981A00A">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Câu 12:</w:t>
      </w:r>
      <w:r>
        <w:rPr>
          <w:rFonts w:ascii="Times New Roman" w:hAnsi="Times New Roman" w:eastAsia="Times New Roman" w:cs="Times New Roman"/>
          <w:color w:val="000000"/>
          <w:sz w:val="24"/>
          <w:szCs w:val="24"/>
        </w:rPr>
        <w:t xml:space="preserve"> Trong nền kinh tế, dấu hiệu cơ bản để nhận biết nền kinh tế đó đang ở trong thời kỳ lạm phát đó là sự</w:t>
      </w:r>
    </w:p>
    <w:p w14:paraId="4CE55FD9">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themeColor="text1"/>
          <w:sz w:val="24"/>
          <w:szCs w:val="24"/>
          <w14:textFill>
            <w14:solidFill>
              <w14:schemeClr w14:val="tx1"/>
            </w14:solidFill>
          </w14:textFill>
        </w:rPr>
        <w:t xml:space="preserve">A. </w:t>
      </w:r>
      <w:r>
        <w:rPr>
          <w:rFonts w:ascii="Times New Roman" w:hAnsi="Times New Roman" w:eastAsia="Times New Roman" w:cs="Times New Roman"/>
          <w:color w:val="000000" w:themeColor="text1"/>
          <w:sz w:val="24"/>
          <w:szCs w:val="24"/>
          <w14:textFill>
            <w14:solidFill>
              <w14:schemeClr w14:val="tx1"/>
            </w14:solidFill>
          </w14:textFill>
        </w:rPr>
        <w:t>tăng giá hàng hóa, dịch vụ.</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giảm giá hành hóa, dịch vụ.</w:t>
      </w:r>
    </w:p>
    <w:p w14:paraId="169AD4DC">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gia tăng nguồn cung hàng hóa.</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suy giảm nguồn cung hàng hóa.</w:t>
      </w:r>
    </w:p>
    <w:p w14:paraId="4CE4CB45">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Câu 13:</w:t>
      </w:r>
      <w:r>
        <w:rPr>
          <w:rFonts w:ascii="Times New Roman" w:hAnsi="Times New Roman" w:eastAsia="Times New Roman" w:cs="Times New Roman"/>
          <w:color w:val="000000"/>
          <w:sz w:val="24"/>
          <w:szCs w:val="24"/>
        </w:rPr>
        <w:t xml:space="preserve"> Khi mức độ tăng giá của hàng hóa và dịch vụ ở một con số</w:t>
      </w:r>
      <w:r>
        <w:rPr>
          <w:rFonts w:ascii="Times New Roman" w:hAnsi="Times New Roman" w:eastAsia="Times New Roman" w:cs="Times New Roman"/>
          <w:color w:val="000000"/>
          <w:sz w:val="24"/>
          <w:szCs w:val="24"/>
          <w:lang w:val="vi-VN"/>
        </w:rPr>
        <w:t>,</w:t>
      </w:r>
      <w:r>
        <w:rPr>
          <w:rFonts w:ascii="Times New Roman" w:hAnsi="Times New Roman" w:eastAsia="Times New Roman" w:cs="Times New Roman"/>
          <w:color w:val="000000"/>
          <w:sz w:val="24"/>
          <w:szCs w:val="24"/>
        </w:rPr>
        <w:t xml:space="preserve"> điều đó phản ánh mức độ lạm phát của nền kinh tế đó ở mức độ</w:t>
      </w:r>
    </w:p>
    <w:p w14:paraId="0056FD9F">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themeColor="text1"/>
          <w:sz w:val="24"/>
          <w:szCs w:val="24"/>
          <w14:textFill>
            <w14:solidFill>
              <w14:schemeClr w14:val="tx1"/>
            </w14:solidFill>
          </w14:textFill>
        </w:rPr>
        <w:t xml:space="preserve">A. </w:t>
      </w:r>
      <w:r>
        <w:rPr>
          <w:rFonts w:ascii="Times New Roman" w:hAnsi="Times New Roman" w:eastAsia="Times New Roman" w:cs="Times New Roman"/>
          <w:color w:val="000000" w:themeColor="text1"/>
          <w:sz w:val="24"/>
          <w:szCs w:val="24"/>
          <w14:textFill>
            <w14:solidFill>
              <w14:schemeClr w14:val="tx1"/>
            </w14:solidFill>
          </w14:textFill>
        </w:rPr>
        <w:t>lạm phát vừa phải.</w:t>
      </w:r>
      <w:r>
        <w:rPr>
          <w:rFonts w:ascii="Times New Roman" w:hAnsi="Times New Roman" w:eastAsia="Times New Roman" w:cs="Times New Roman"/>
          <w:color w:val="000000" w:themeColor="text1"/>
          <w:sz w:val="24"/>
          <w:szCs w:val="24"/>
          <w14:textFill>
            <w14:solidFill>
              <w14:schemeClr w14:val="tx1"/>
            </w14:solidFill>
          </w14:textFill>
        </w:rPr>
        <w:tab/>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lang w:val="fr-FR"/>
        </w:rPr>
        <w:t xml:space="preserve">B. </w:t>
      </w:r>
      <w:r>
        <w:rPr>
          <w:rFonts w:ascii="Times New Roman" w:hAnsi="Times New Roman" w:eastAsia="Times New Roman" w:cs="Times New Roman"/>
          <w:color w:val="000000"/>
          <w:sz w:val="24"/>
          <w:szCs w:val="24"/>
          <w:lang w:val="fr-FR"/>
        </w:rPr>
        <w:t>lạm phát phi mã.</w:t>
      </w:r>
      <w:r>
        <w:rPr>
          <w:rFonts w:ascii="Times New Roman" w:hAnsi="Times New Roman" w:eastAsia="Times New Roman" w:cs="Times New Roman"/>
          <w:color w:val="000000"/>
          <w:sz w:val="24"/>
          <w:szCs w:val="24"/>
          <w:lang w:val="fr-FR"/>
        </w:rPr>
        <w:tab/>
      </w:r>
    </w:p>
    <w:p w14:paraId="244C714A">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sz w:val="24"/>
          <w:szCs w:val="24"/>
          <w:lang w:val="fr-FR"/>
        </w:rPr>
        <w:t xml:space="preserve">C. </w:t>
      </w:r>
      <w:r>
        <w:rPr>
          <w:rFonts w:ascii="Times New Roman" w:hAnsi="Times New Roman" w:eastAsia="Times New Roman" w:cs="Times New Roman"/>
          <w:color w:val="000000"/>
          <w:sz w:val="24"/>
          <w:szCs w:val="24"/>
          <w:lang w:val="fr-FR"/>
        </w:rPr>
        <w:t>siêu lạm phát.</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sz w:val="24"/>
          <w:szCs w:val="24"/>
          <w:lang w:val="fr-FR"/>
        </w:rPr>
        <w:t xml:space="preserve">D. </w:t>
      </w:r>
      <w:r>
        <w:rPr>
          <w:rFonts w:ascii="Times New Roman" w:hAnsi="Times New Roman" w:eastAsia="Times New Roman" w:cs="Times New Roman"/>
          <w:color w:val="000000"/>
          <w:sz w:val="24"/>
          <w:szCs w:val="24"/>
          <w:lang w:val="fr-FR"/>
        </w:rPr>
        <w:t>không đáng kể.</w:t>
      </w:r>
    </w:p>
    <w:p w14:paraId="23A2E406">
      <w:pPr>
        <w:spacing w:line="276" w:lineRule="auto"/>
        <w:jc w:val="both"/>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sz w:val="24"/>
          <w:szCs w:val="24"/>
          <w:lang w:val="fr-FR"/>
        </w:rPr>
        <w:t>Câu 14:</w:t>
      </w:r>
      <w:r>
        <w:rPr>
          <w:rFonts w:ascii="Times New Roman" w:hAnsi="Times New Roman" w:eastAsia="Times New Roman" w:cs="Times New Roman"/>
          <w:color w:val="000000"/>
          <w:sz w:val="24"/>
          <w:szCs w:val="24"/>
          <w:lang w:val="fr-FR"/>
        </w:rPr>
        <w:t xml:space="preserve"> Trong nền kinh tế, khi lạm phát ở mức độ vừa phải thì giá cả hàng hóa, dịch vụ thường tăng ở mức độ</w:t>
      </w:r>
    </w:p>
    <w:p w14:paraId="3B128EA0">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themeColor="text1"/>
          <w:sz w:val="24"/>
          <w:szCs w:val="24"/>
          <w:lang w:val="fr-FR"/>
          <w14:textFill>
            <w14:solidFill>
              <w14:schemeClr w14:val="tx1"/>
            </w14:solidFill>
          </w14:textFill>
        </w:rPr>
        <w:t xml:space="preserve">A. </w:t>
      </w:r>
      <w:r>
        <w:rPr>
          <w:rFonts w:ascii="Times New Roman" w:hAnsi="Times New Roman" w:eastAsia="Times New Roman" w:cs="Times New Roman"/>
          <w:color w:val="000000"/>
          <w:sz w:val="24"/>
          <w:szCs w:val="24"/>
          <w:lang w:val="it-IT"/>
        </w:rPr>
        <w:t>không xác định</w:t>
      </w:r>
      <w:r>
        <w:rPr>
          <w:rFonts w:ascii="Times New Roman" w:hAnsi="Times New Roman" w:eastAsia="Times New Roman" w:cs="Times New Roman"/>
          <w:color w:val="000000"/>
          <w:sz w:val="24"/>
          <w:szCs w:val="24"/>
          <w:lang w:val="vi-VN"/>
        </w:rPr>
        <w:t>.</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sz w:val="24"/>
          <w:szCs w:val="24"/>
          <w:lang w:val="it-IT"/>
        </w:rPr>
        <w:t xml:space="preserve">B. </w:t>
      </w:r>
      <w:r>
        <w:rPr>
          <w:rFonts w:ascii="Times New Roman" w:hAnsi="Times New Roman" w:eastAsia="Times New Roman" w:cs="Times New Roman"/>
          <w:color w:val="000000"/>
          <w:sz w:val="24"/>
          <w:szCs w:val="24"/>
          <w:lang w:val="it-IT"/>
        </w:rPr>
        <w:t>hai con số trở lên.</w:t>
      </w:r>
      <w:r>
        <w:rPr>
          <w:rFonts w:ascii="Times New Roman" w:hAnsi="Times New Roman" w:eastAsia="Times New Roman" w:cs="Times New Roman"/>
          <w:color w:val="000000"/>
          <w:sz w:val="24"/>
          <w:szCs w:val="24"/>
          <w:lang w:val="fr-FR"/>
        </w:rPr>
        <w:tab/>
      </w:r>
    </w:p>
    <w:p w14:paraId="51F65ECD">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sz w:val="24"/>
          <w:szCs w:val="24"/>
          <w:lang w:val="it-IT"/>
        </w:rPr>
        <w:t xml:space="preserve">C. </w:t>
      </w:r>
      <w:r>
        <w:rPr>
          <w:rFonts w:ascii="Times New Roman" w:hAnsi="Times New Roman" w:eastAsia="Times New Roman" w:cs="Times New Roman"/>
          <w:color w:val="000000"/>
          <w:sz w:val="24"/>
          <w:szCs w:val="24"/>
          <w:lang w:val="it-IT"/>
        </w:rPr>
        <w:t>không đáng kể.</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sz w:val="24"/>
          <w:szCs w:val="24"/>
          <w:lang w:val="it-IT"/>
        </w:rPr>
        <w:t>D.</w:t>
      </w: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color w:val="000000" w:themeColor="text1"/>
          <w:sz w:val="24"/>
          <w:szCs w:val="24"/>
          <w:lang w:val="fr-FR"/>
          <w14:textFill>
            <w14:solidFill>
              <w14:schemeClr w14:val="tx1"/>
            </w14:solidFill>
          </w14:textFill>
        </w:rPr>
        <w:t>một con số.</w:t>
      </w:r>
      <w:r>
        <w:rPr>
          <w:rFonts w:ascii="Times New Roman" w:hAnsi="Times New Roman" w:eastAsia="Times New Roman" w:cs="Times New Roman"/>
          <w:b/>
          <w:color w:val="000000"/>
          <w:sz w:val="24"/>
          <w:szCs w:val="24"/>
          <w:lang w:val="it-IT"/>
        </w:rPr>
        <w:t xml:space="preserve"> </w:t>
      </w:r>
    </w:p>
    <w:p w14:paraId="739FADAB">
      <w:pPr>
        <w:spacing w:line="276" w:lineRule="auto"/>
        <w:jc w:val="both"/>
        <w:rPr>
          <w:rFonts w:ascii="Times New Roman" w:hAnsi="Times New Roman" w:eastAsia="Times New Roman" w:cs="Times New Roman"/>
          <w:color w:val="000000"/>
          <w:sz w:val="24"/>
          <w:szCs w:val="24"/>
          <w:lang w:val="it-IT"/>
        </w:rPr>
      </w:pPr>
      <w:r>
        <w:rPr>
          <w:rFonts w:ascii="Times New Roman" w:hAnsi="Times New Roman" w:eastAsia="Times New Roman" w:cs="Times New Roman"/>
          <w:b/>
          <w:color w:val="000000"/>
          <w:sz w:val="24"/>
          <w:szCs w:val="24"/>
          <w:lang w:val="it-IT"/>
        </w:rPr>
        <w:t>Câu 15:</w:t>
      </w:r>
      <w:r>
        <w:rPr>
          <w:rFonts w:ascii="Times New Roman" w:hAnsi="Times New Roman" w:eastAsia="Times New Roman" w:cs="Times New Roman"/>
          <w:color w:val="000000"/>
          <w:sz w:val="24"/>
          <w:szCs w:val="24"/>
          <w:lang w:val="it-IT"/>
        </w:rPr>
        <w:t xml:space="preserve"> Trong nền kinh tế, khi </w:t>
      </w:r>
      <w:r>
        <w:rPr>
          <w:rFonts w:ascii="Times New Roman" w:hAnsi="Times New Roman" w:eastAsia="Times New Roman" w:cs="Times New Roman"/>
          <w:color w:val="000000"/>
          <w:sz w:val="24"/>
          <w:szCs w:val="24"/>
          <w:lang w:val="fr-FR"/>
        </w:rPr>
        <w:t xml:space="preserve">mức độ tăng của giá cả ở một con số hằng năm </w:t>
      </w:r>
      <w:r>
        <w:rPr>
          <w:rFonts w:ascii="Times New Roman" w:hAnsi="Times New Roman" w:eastAsia="Times New Roman" w:cs="Times New Roman"/>
          <w:color w:val="000000"/>
          <w:sz w:val="24"/>
          <w:szCs w:val="24"/>
          <w:lang w:val="it-IT"/>
        </w:rPr>
        <w:t xml:space="preserve">từ </w:t>
      </w:r>
      <w:r>
        <w:rPr>
          <w:rFonts w:ascii="Times New Roman" w:hAnsi="Times New Roman" w:eastAsia="Times New Roman" w:cs="Times New Roman"/>
          <w:color w:val="000000"/>
          <w:sz w:val="24"/>
          <w:szCs w:val="24"/>
          <w:lang w:val="fr-FR"/>
        </w:rPr>
        <w:t xml:space="preserve">0% </w:t>
      </w:r>
      <w:r>
        <w:rPr>
          <w:rFonts w:ascii="Times New Roman" w:hAnsi="Times New Roman" w:eastAsia="Times New Roman" w:cs="Times New Roman"/>
          <w:color w:val="000000"/>
          <w:sz w:val="24"/>
          <w:szCs w:val="24"/>
          <w:lang w:val="it-IT"/>
        </w:rPr>
        <w:t>đến</w:t>
      </w:r>
      <w:r>
        <w:rPr>
          <w:rFonts w:ascii="Times New Roman" w:hAnsi="Times New Roman" w:eastAsia="Times New Roman" w:cs="Times New Roman"/>
          <w:color w:val="000000"/>
          <w:sz w:val="24"/>
          <w:szCs w:val="24"/>
          <w:lang w:val="fr-FR"/>
        </w:rPr>
        <w:t xml:space="preserve"> dưới 10%</w:t>
      </w:r>
      <w:r>
        <w:rPr>
          <w:rFonts w:ascii="Times New Roman" w:hAnsi="Times New Roman" w:eastAsia="Times New Roman" w:cs="Times New Roman"/>
          <w:color w:val="000000"/>
          <w:sz w:val="24"/>
          <w:szCs w:val="24"/>
          <w:lang w:val="it-IT"/>
        </w:rPr>
        <w:t xml:space="preserve"> khi đó nền kinh tế có mức độ</w:t>
      </w:r>
    </w:p>
    <w:p w14:paraId="4FD67919">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themeColor="text1"/>
          <w:sz w:val="24"/>
          <w:szCs w:val="24"/>
          <w:lang w:val="it-IT"/>
          <w14:textFill>
            <w14:solidFill>
              <w14:schemeClr w14:val="tx1"/>
            </w14:solidFill>
          </w14:textFill>
        </w:rPr>
        <w:t>A.</w:t>
      </w:r>
      <w:r>
        <w:rPr>
          <w:rFonts w:ascii="Times New Roman" w:hAnsi="Times New Roman" w:eastAsia="Times New Roman" w:cs="Times New Roman"/>
          <w:b/>
          <w:color w:val="000000" w:themeColor="text1"/>
          <w:sz w:val="24"/>
          <w:szCs w:val="24"/>
          <w:lang w:val="vi-VN"/>
          <w14:textFill>
            <w14:solidFill>
              <w14:schemeClr w14:val="tx1"/>
            </w14:solidFill>
          </w14:textFill>
        </w:rPr>
        <w:t xml:space="preserve"> </w:t>
      </w:r>
      <w:r>
        <w:rPr>
          <w:rFonts w:ascii="Times New Roman" w:hAnsi="Times New Roman" w:eastAsia="Times New Roman" w:cs="Times New Roman"/>
          <w:bCs/>
          <w:color w:val="000000" w:themeColor="text1"/>
          <w:sz w:val="24"/>
          <w:szCs w:val="24"/>
          <w:lang w:val="vi-VN"/>
          <w14:textFill>
            <w14:solidFill>
              <w14:schemeClr w14:val="tx1"/>
            </w14:solidFill>
          </w14:textFill>
        </w:rPr>
        <w:t>siêu</w:t>
      </w:r>
      <w:r>
        <w:rPr>
          <w:rFonts w:ascii="Times New Roman" w:hAnsi="Times New Roman" w:eastAsia="Times New Roman" w:cs="Times New Roman"/>
          <w:bCs/>
          <w:color w:val="000000" w:themeColor="text1"/>
          <w:sz w:val="24"/>
          <w:szCs w:val="24"/>
          <w:lang w:val="it-IT"/>
          <w14:textFill>
            <w14:solidFill>
              <w14:schemeClr w14:val="tx1"/>
            </w14:solidFill>
          </w14:textFill>
        </w:rPr>
        <w:t xml:space="preserve"> l</w:t>
      </w:r>
      <w:r>
        <w:rPr>
          <w:rFonts w:ascii="Times New Roman" w:hAnsi="Times New Roman" w:eastAsia="Times New Roman" w:cs="Times New Roman"/>
          <w:color w:val="000000" w:themeColor="text1"/>
          <w:sz w:val="24"/>
          <w:szCs w:val="24"/>
          <w:lang w:val="it-IT"/>
          <w14:textFill>
            <w14:solidFill>
              <w14:schemeClr w14:val="tx1"/>
            </w14:solidFill>
          </w14:textFill>
        </w:rPr>
        <w:t>ạm phát.</w:t>
      </w:r>
      <w:r>
        <w:rPr>
          <w:rFonts w:ascii="Times New Roman" w:hAnsi="Times New Roman" w:eastAsia="Times New Roman" w:cs="Times New Roman"/>
          <w:color w:val="FF0000"/>
          <w:sz w:val="24"/>
          <w:szCs w:val="24"/>
          <w:lang w:val="it-IT"/>
        </w:rPr>
        <w:tab/>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b/>
          <w:color w:val="000000"/>
          <w:sz w:val="24"/>
          <w:szCs w:val="24"/>
          <w:lang w:val="fr-FR"/>
        </w:rPr>
        <w:t xml:space="preserve">B. </w:t>
      </w:r>
      <w:r>
        <w:rPr>
          <w:rFonts w:ascii="Times New Roman" w:hAnsi="Times New Roman" w:eastAsia="Times New Roman" w:cs="Times New Roman"/>
          <w:color w:val="000000"/>
          <w:sz w:val="24"/>
          <w:szCs w:val="24"/>
          <w:lang w:val="fr-FR"/>
        </w:rPr>
        <w:t>lạm phát phi mã.</w:t>
      </w:r>
      <w:r>
        <w:rPr>
          <w:rFonts w:ascii="Times New Roman" w:hAnsi="Times New Roman" w:eastAsia="Times New Roman" w:cs="Times New Roman"/>
          <w:color w:val="000000"/>
          <w:sz w:val="24"/>
          <w:szCs w:val="24"/>
          <w:lang w:val="fr-FR"/>
        </w:rPr>
        <w:tab/>
      </w:r>
    </w:p>
    <w:p w14:paraId="2FF4B274">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fr-FR"/>
        </w:rPr>
        <w:t xml:space="preserve">C. </w:t>
      </w:r>
      <w:r>
        <w:rPr>
          <w:rFonts w:ascii="Times New Roman" w:hAnsi="Times New Roman" w:eastAsia="Times New Roman" w:cs="Times New Roman"/>
          <w:color w:val="000000" w:themeColor="text1"/>
          <w:sz w:val="24"/>
          <w:szCs w:val="24"/>
          <w:lang w:val="it-IT"/>
          <w14:textFill>
            <w14:solidFill>
              <w14:schemeClr w14:val="tx1"/>
            </w14:solidFill>
          </w14:textFill>
        </w:rPr>
        <w:t>lạm phát vừa phải</w:t>
      </w:r>
      <w:r>
        <w:rPr>
          <w:rFonts w:ascii="Times New Roman" w:hAnsi="Times New Roman" w:eastAsia="Times New Roman" w:cs="Times New Roman"/>
          <w:color w:val="000000" w:themeColor="text1"/>
          <w:sz w:val="24"/>
          <w:szCs w:val="24"/>
          <w:lang w:val="vi-VN"/>
          <w14:textFill>
            <w14:solidFill>
              <w14:schemeClr w14:val="tx1"/>
            </w14:solidFill>
          </w14:textFill>
        </w:rPr>
        <w:t>.</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color w:val="000000"/>
          <w:sz w:val="24"/>
          <w:szCs w:val="24"/>
          <w:lang w:val="fr-FR"/>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lang w:val="fr-FR"/>
        </w:rPr>
        <w:t xml:space="preserve">D. </w:t>
      </w:r>
      <w:r>
        <w:rPr>
          <w:rFonts w:ascii="Times New Roman" w:hAnsi="Times New Roman" w:eastAsia="Times New Roman" w:cs="Times New Roman"/>
          <w:color w:val="000000"/>
          <w:sz w:val="24"/>
          <w:szCs w:val="24"/>
          <w:lang w:val="fr-FR"/>
        </w:rPr>
        <w:t>lạm phát tuyệt đối.</w:t>
      </w:r>
    </w:p>
    <w:p w14:paraId="73AE91C9">
      <w:pPr>
        <w:spacing w:line="276" w:lineRule="auto"/>
        <w:rPr>
          <w:rFonts w:ascii="Times New Roman" w:hAnsi="Times New Roman" w:cs="Times New Roman"/>
          <w:b/>
          <w:bCs/>
          <w:sz w:val="24"/>
          <w:szCs w:val="24"/>
          <w:u w:val="single"/>
        </w:rPr>
      </w:pPr>
      <w:r>
        <w:rPr>
          <w:rFonts w:ascii="Times New Roman" w:hAnsi="Times New Roman" w:cs="Times New Roman"/>
          <w:b/>
          <w:bCs/>
          <w:sz w:val="24"/>
          <w:szCs w:val="24"/>
          <w:u w:val="single"/>
        </w:rPr>
        <w:t>HIỂU:</w:t>
      </w:r>
    </w:p>
    <w:p w14:paraId="1944A931">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Câu </w:t>
      </w:r>
      <w:r>
        <w:rPr>
          <w:rFonts w:ascii="Times New Roman" w:hAnsi="Times New Roman" w:eastAsia="Times New Roman" w:cs="Times New Roman"/>
          <w:b/>
          <w:color w:val="000000"/>
          <w:sz w:val="24"/>
          <w:szCs w:val="24"/>
        </w:rPr>
        <w:t>1</w:t>
      </w:r>
      <w:r>
        <w:rPr>
          <w:rFonts w:ascii="Times New Roman" w:hAnsi="Times New Roman" w:eastAsia="Times New Roman" w:cs="Times New Roman"/>
          <w:b/>
          <w:color w:val="000000"/>
          <w:sz w:val="24"/>
          <w:szCs w:val="24"/>
          <w:lang w:val="vi-VN"/>
        </w:rPr>
        <w:t>:</w:t>
      </w:r>
      <w:r>
        <w:rPr>
          <w:rFonts w:ascii="Times New Roman" w:hAnsi="Times New Roman" w:eastAsia="Times New Roman" w:cs="Times New Roman"/>
          <w:color w:val="000000"/>
          <w:sz w:val="24"/>
          <w:szCs w:val="24"/>
          <w:lang w:val="vi-VN"/>
        </w:rPr>
        <w:t xml:space="preserve"> Do sự tồn tại nhiều chủ sở hữu với tư cách là những đơn vị kinh tế độc lập, tự do sản xuất, kinh doanh là một trong những</w:t>
      </w:r>
    </w:p>
    <w:p w14:paraId="7A1B6E66">
      <w:pPr>
        <w:tabs>
          <w:tab w:val="left" w:pos="5136"/>
        </w:tabs>
        <w:spacing w:line="276" w:lineRule="auto"/>
        <w:ind w:firstLine="283"/>
        <w:rPr>
          <w:rFonts w:ascii="Times New Roman" w:hAnsi="Times New Roman" w:eastAsia="Times New Roman" w:cs="Times New Roman"/>
          <w:color w:val="FF0000"/>
          <w:sz w:val="24"/>
          <w:szCs w:val="24"/>
          <w:u w:val="single"/>
          <w:lang w:val="vi-VN"/>
        </w:rPr>
      </w:pPr>
      <w:r>
        <w:rPr>
          <w:rFonts w:ascii="Times New Roman" w:hAnsi="Times New Roman" w:eastAsia="Times New Roman" w:cs="Times New Roman"/>
          <w:b/>
          <w:color w:val="000000"/>
          <w:sz w:val="24"/>
          <w:szCs w:val="24"/>
          <w:lang w:val="pt-BR"/>
        </w:rPr>
        <w:t xml:space="preserve">A. </w:t>
      </w:r>
      <w:r>
        <w:rPr>
          <w:rFonts w:ascii="Times New Roman" w:hAnsi="Times New Roman" w:eastAsia="Times New Roman" w:cs="Times New Roman"/>
          <w:color w:val="000000"/>
          <w:sz w:val="24"/>
          <w:szCs w:val="24"/>
          <w:lang w:val="pt-BR"/>
        </w:rPr>
        <w:t>nguyên nhân của sự giàu nghèo.</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themeColor="text1"/>
          <w:sz w:val="24"/>
          <w:szCs w:val="24"/>
          <w:lang w:val="pt-BR"/>
          <w14:textFill>
            <w14:solidFill>
              <w14:schemeClr w14:val="tx1"/>
            </w14:solidFill>
          </w14:textFill>
        </w:rPr>
        <w:t xml:space="preserve">B. </w:t>
      </w:r>
      <w:r>
        <w:rPr>
          <w:rFonts w:ascii="Times New Roman" w:hAnsi="Times New Roman" w:eastAsia="Times New Roman" w:cs="Times New Roman"/>
          <w:color w:val="000000" w:themeColor="text1"/>
          <w:sz w:val="24"/>
          <w:szCs w:val="24"/>
          <w:lang w:val="pt-BR"/>
          <w14:textFill>
            <w14:solidFill>
              <w14:schemeClr w14:val="tx1"/>
            </w14:solidFill>
          </w14:textFill>
        </w:rPr>
        <w:t>nguyên nhân dẫn đến cạnh tranh.</w:t>
      </w:r>
    </w:p>
    <w:p w14:paraId="096748B4">
      <w:pPr>
        <w:tabs>
          <w:tab w:val="left" w:pos="5136"/>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pt-BR"/>
        </w:rPr>
        <w:t xml:space="preserve">C. </w:t>
      </w:r>
      <w:r>
        <w:rPr>
          <w:rFonts w:ascii="Times New Roman" w:hAnsi="Times New Roman" w:eastAsia="Times New Roman" w:cs="Times New Roman"/>
          <w:color w:val="000000"/>
          <w:sz w:val="24"/>
          <w:szCs w:val="24"/>
          <w:lang w:val="pt-BR"/>
        </w:rPr>
        <w:t>nguyên nhân của sự ra đời hàng hóa.</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pt-BR"/>
        </w:rPr>
        <w:t xml:space="preserve">D. </w:t>
      </w:r>
      <w:r>
        <w:rPr>
          <w:rFonts w:ascii="Times New Roman" w:hAnsi="Times New Roman" w:eastAsia="Times New Roman" w:cs="Times New Roman"/>
          <w:color w:val="000000"/>
          <w:sz w:val="24"/>
          <w:szCs w:val="24"/>
          <w:lang w:val="pt-BR"/>
        </w:rPr>
        <w:t>tính chất của cạnh tranh.</w:t>
      </w:r>
    </w:p>
    <w:p w14:paraId="5A5CC86D">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pt-BR"/>
        </w:rPr>
        <w:t xml:space="preserve">Câu </w:t>
      </w:r>
      <w:r>
        <w:rPr>
          <w:rFonts w:ascii="Times New Roman" w:hAnsi="Times New Roman" w:eastAsia="Times New Roman" w:cs="Times New Roman"/>
          <w:b/>
          <w:color w:val="000000"/>
          <w:sz w:val="24"/>
          <w:szCs w:val="24"/>
        </w:rPr>
        <w:t>2</w:t>
      </w:r>
      <w:r>
        <w:rPr>
          <w:rFonts w:ascii="Times New Roman" w:hAnsi="Times New Roman" w:eastAsia="Times New Roman" w:cs="Times New Roman"/>
          <w:b/>
          <w:color w:val="000000"/>
          <w:sz w:val="24"/>
          <w:szCs w:val="24"/>
          <w:lang w:val="pt-BR"/>
        </w:rPr>
        <w:t>:</w:t>
      </w:r>
      <w:r>
        <w:rPr>
          <w:rFonts w:ascii="Times New Roman" w:hAnsi="Times New Roman" w:eastAsia="Times New Roman" w:cs="Times New Roman"/>
          <w:color w:val="000000"/>
          <w:sz w:val="24"/>
          <w:szCs w:val="24"/>
          <w:lang w:val="pt-BR"/>
        </w:rPr>
        <w:t xml:space="preserve"> Đâu</w:t>
      </w:r>
      <w:r>
        <w:rPr>
          <w:rFonts w:ascii="Times New Roman" w:hAnsi="Times New Roman" w:eastAsia="Times New Roman" w:cs="Times New Roman"/>
          <w:color w:val="000000"/>
          <w:sz w:val="24"/>
          <w:szCs w:val="24"/>
          <w:lang w:val="vi-VN"/>
        </w:rPr>
        <w:t xml:space="preserve"> là m</w:t>
      </w:r>
      <w:r>
        <w:rPr>
          <w:rFonts w:ascii="Times New Roman" w:hAnsi="Times New Roman" w:eastAsia="Times New Roman" w:cs="Times New Roman"/>
          <w:color w:val="000000"/>
          <w:sz w:val="24"/>
          <w:szCs w:val="24"/>
          <w:lang w:val="pt-BR"/>
        </w:rPr>
        <w:t>ột trong những nguyên nhân dẫn đến cạnh tranh</w:t>
      </w:r>
      <w:r>
        <w:rPr>
          <w:rFonts w:ascii="Times New Roman" w:hAnsi="Times New Roman" w:eastAsia="Times New Roman" w:cs="Times New Roman"/>
          <w:color w:val="000000"/>
          <w:sz w:val="24"/>
          <w:szCs w:val="24"/>
          <w:lang w:val="vi-VN"/>
        </w:rPr>
        <w:t>?</w:t>
      </w:r>
    </w:p>
    <w:p w14:paraId="3481EFCA">
      <w:pPr>
        <w:tabs>
          <w:tab w:val="left" w:pos="5136"/>
        </w:tabs>
        <w:spacing w:line="276" w:lineRule="auto"/>
        <w:ind w:firstLine="283"/>
        <w:rPr>
          <w:rFonts w:ascii="Times New Roman" w:hAnsi="Times New Roman" w:eastAsia="Times New Roman" w:cs="Times New Roman"/>
          <w:color w:val="000000"/>
          <w:sz w:val="24"/>
          <w:szCs w:val="24"/>
          <w:lang w:val="pt-BR"/>
        </w:rPr>
      </w:pPr>
      <w:r>
        <w:rPr>
          <w:rFonts w:ascii="Times New Roman" w:hAnsi="Times New Roman" w:eastAsia="Times New Roman" w:cs="Times New Roman"/>
          <w:b/>
          <w:color w:val="000000"/>
          <w:sz w:val="24"/>
          <w:szCs w:val="24"/>
          <w:lang w:val="pt-BR"/>
        </w:rPr>
        <w:t xml:space="preserve">A. </w:t>
      </w:r>
      <w:r>
        <w:rPr>
          <w:rFonts w:ascii="Times New Roman" w:hAnsi="Times New Roman" w:eastAsia="Times New Roman" w:cs="Times New Roman"/>
          <w:color w:val="000000"/>
          <w:sz w:val="24"/>
          <w:szCs w:val="24"/>
          <w:lang w:val="vi-VN"/>
        </w:rPr>
        <w:t>S</w:t>
      </w:r>
      <w:r>
        <w:rPr>
          <w:rFonts w:ascii="Times New Roman" w:hAnsi="Times New Roman" w:eastAsia="Times New Roman" w:cs="Times New Roman"/>
          <w:color w:val="000000"/>
          <w:sz w:val="24"/>
          <w:szCs w:val="24"/>
          <w:lang w:val="pt-BR"/>
        </w:rPr>
        <w:t>ự khác nhau xuất thân.</w:t>
      </w:r>
      <w:r>
        <w:rPr>
          <w:rFonts w:ascii="Times New Roman" w:hAnsi="Times New Roman" w:eastAsia="Times New Roman" w:cs="Times New Roman"/>
          <w:color w:val="000000"/>
          <w:sz w:val="24"/>
          <w:szCs w:val="24"/>
          <w:lang w:val="pt-BR"/>
        </w:rPr>
        <w:tab/>
      </w:r>
      <w:r>
        <w:rPr>
          <w:rFonts w:ascii="Times New Roman" w:hAnsi="Times New Roman" w:eastAsia="Times New Roman" w:cs="Times New Roman"/>
          <w:b/>
          <w:color w:val="000000"/>
          <w:sz w:val="24"/>
          <w:szCs w:val="24"/>
          <w:lang w:val="pt-BR"/>
        </w:rPr>
        <w:t xml:space="preserve">B. </w:t>
      </w:r>
      <w:r>
        <w:rPr>
          <w:rFonts w:ascii="Times New Roman" w:hAnsi="Times New Roman" w:eastAsia="Times New Roman" w:cs="Times New Roman"/>
          <w:color w:val="000000"/>
          <w:sz w:val="24"/>
          <w:szCs w:val="24"/>
          <w:lang w:val="vi-VN"/>
        </w:rPr>
        <w:t>C</w:t>
      </w:r>
      <w:r>
        <w:rPr>
          <w:rFonts w:ascii="Times New Roman" w:hAnsi="Times New Roman" w:eastAsia="Times New Roman" w:cs="Times New Roman"/>
          <w:color w:val="000000"/>
          <w:sz w:val="24"/>
          <w:szCs w:val="24"/>
          <w:lang w:val="pt-BR"/>
        </w:rPr>
        <w:t>hính sách của nhà nước.</w:t>
      </w:r>
    </w:p>
    <w:p w14:paraId="77D8EB53">
      <w:pPr>
        <w:tabs>
          <w:tab w:val="left" w:pos="5136"/>
        </w:tabs>
        <w:spacing w:line="276" w:lineRule="auto"/>
        <w:ind w:firstLine="283"/>
        <w:rPr>
          <w:rFonts w:ascii="Times New Roman" w:hAnsi="Times New Roman" w:eastAsia="Times New Roman" w:cs="Times New Roman"/>
          <w:color w:val="000000" w:themeColor="text1"/>
          <w:sz w:val="24"/>
          <w:szCs w:val="24"/>
          <w:lang w:val="pt-BR"/>
          <w14:textFill>
            <w14:solidFill>
              <w14:schemeClr w14:val="tx1"/>
            </w14:solidFill>
          </w14:textFill>
        </w:rPr>
      </w:pPr>
      <w:r>
        <w:rPr>
          <w:rFonts w:ascii="Times New Roman" w:hAnsi="Times New Roman" w:eastAsia="Times New Roman" w:cs="Times New Roman"/>
          <w:b/>
          <w:color w:val="000000"/>
          <w:sz w:val="24"/>
          <w:szCs w:val="24"/>
          <w:lang w:val="pt-BR"/>
        </w:rPr>
        <w:t xml:space="preserve">C. </w:t>
      </w:r>
      <w:r>
        <w:rPr>
          <w:rFonts w:ascii="Times New Roman" w:hAnsi="Times New Roman" w:eastAsia="Times New Roman" w:cs="Times New Roman"/>
          <w:color w:val="000000"/>
          <w:sz w:val="24"/>
          <w:szCs w:val="24"/>
          <w:lang w:val="vi-VN"/>
        </w:rPr>
        <w:t>C</w:t>
      </w:r>
      <w:r>
        <w:rPr>
          <w:rFonts w:ascii="Times New Roman" w:hAnsi="Times New Roman" w:eastAsia="Times New Roman" w:cs="Times New Roman"/>
          <w:color w:val="000000"/>
          <w:sz w:val="24"/>
          <w:szCs w:val="24"/>
          <w:lang w:val="pt-BR"/>
        </w:rPr>
        <w:t>hi phí sản xuất bằng nhau.</w:t>
      </w:r>
      <w:r>
        <w:rPr>
          <w:rFonts w:ascii="Times New Roman" w:hAnsi="Times New Roman" w:eastAsia="Times New Roman" w:cs="Times New Roman"/>
          <w:color w:val="000000"/>
          <w:sz w:val="24"/>
          <w:szCs w:val="24"/>
          <w:lang w:val="pt-BR"/>
        </w:rPr>
        <w:tab/>
      </w:r>
      <w:r>
        <w:rPr>
          <w:rFonts w:ascii="Times New Roman" w:hAnsi="Times New Roman" w:eastAsia="Times New Roman" w:cs="Times New Roman"/>
          <w:b/>
          <w:color w:val="000000" w:themeColor="text1"/>
          <w:sz w:val="24"/>
          <w:szCs w:val="24"/>
          <w:lang w:val="pt-BR"/>
          <w14:textFill>
            <w14:solidFill>
              <w14:schemeClr w14:val="tx1"/>
            </w14:solidFill>
          </w14:textFill>
        </w:rPr>
        <w:t xml:space="preserve">D. </w:t>
      </w:r>
      <w:r>
        <w:rPr>
          <w:rFonts w:ascii="Times New Roman" w:hAnsi="Times New Roman" w:eastAsia="Times New Roman" w:cs="Times New Roman"/>
          <w:color w:val="000000" w:themeColor="text1"/>
          <w:sz w:val="24"/>
          <w:szCs w:val="24"/>
          <w:lang w:val="vi-VN"/>
          <w14:textFill>
            <w14:solidFill>
              <w14:schemeClr w14:val="tx1"/>
            </w14:solidFill>
          </w14:textFill>
        </w:rPr>
        <w:t>Đ</w:t>
      </w:r>
      <w:r>
        <w:rPr>
          <w:rFonts w:ascii="Times New Roman" w:hAnsi="Times New Roman" w:eastAsia="Times New Roman" w:cs="Times New Roman"/>
          <w:color w:val="000000" w:themeColor="text1"/>
          <w:sz w:val="24"/>
          <w:szCs w:val="24"/>
          <w:lang w:val="pt-BR"/>
          <w14:textFill>
            <w14:solidFill>
              <w14:schemeClr w14:val="tx1"/>
            </w14:solidFill>
          </w14:textFill>
        </w:rPr>
        <w:t>iều kiện sản xuất khác nhau.</w:t>
      </w:r>
    </w:p>
    <w:p w14:paraId="57C8D247">
      <w:pPr>
        <w:spacing w:line="276" w:lineRule="auto"/>
        <w:jc w:val="both"/>
        <w:rPr>
          <w:rFonts w:ascii="Times New Roman" w:hAnsi="Times New Roman" w:eastAsia="Times New Roman" w:cs="Times New Roman"/>
          <w:color w:val="000000"/>
          <w:sz w:val="24"/>
          <w:szCs w:val="24"/>
          <w:lang w:val="pt-BR"/>
        </w:rPr>
      </w:pPr>
      <w:r>
        <w:rPr>
          <w:rFonts w:ascii="Times New Roman" w:hAnsi="Times New Roman" w:eastAsia="Times New Roman" w:cs="Times New Roman"/>
          <w:b/>
          <w:color w:val="000000"/>
          <w:sz w:val="24"/>
          <w:szCs w:val="24"/>
          <w:lang w:val="pt-BR"/>
        </w:rPr>
        <w:t>Câu</w:t>
      </w: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rPr>
        <w:t>3</w:t>
      </w:r>
      <w:r>
        <w:rPr>
          <w:rFonts w:ascii="Times New Roman" w:hAnsi="Times New Roman" w:eastAsia="Times New Roman" w:cs="Times New Roman"/>
          <w:b/>
          <w:color w:val="000000"/>
          <w:sz w:val="24"/>
          <w:szCs w:val="24"/>
          <w:lang w:val="pt-BR"/>
        </w:rPr>
        <w:t>:</w:t>
      </w:r>
      <w:r>
        <w:rPr>
          <w:rFonts w:ascii="Times New Roman" w:hAnsi="Times New Roman" w:eastAsia="Times New Roman" w:cs="Times New Roman"/>
          <w:color w:val="000000"/>
          <w:sz w:val="24"/>
          <w:szCs w:val="24"/>
          <w:lang w:val="pt-BR"/>
        </w:rPr>
        <w:t xml:space="preserve"> Người sản xuất, kinh doanh cố giành lấy các điều kiện thuận lợi, tránh được những rủi ro, bất lợi trong sản xuất và lưu thông hàng hóa, dịch vụ là một trong những</w:t>
      </w:r>
    </w:p>
    <w:p w14:paraId="4E37C2D6">
      <w:pPr>
        <w:tabs>
          <w:tab w:val="left" w:pos="5136"/>
        </w:tabs>
        <w:spacing w:line="276" w:lineRule="auto"/>
        <w:ind w:firstLine="283"/>
        <w:rPr>
          <w:rFonts w:ascii="Times New Roman" w:hAnsi="Times New Roman" w:eastAsia="Times New Roman" w:cs="Times New Roman"/>
          <w:color w:val="000000"/>
          <w:sz w:val="24"/>
          <w:szCs w:val="24"/>
          <w:lang w:val="pt-BR"/>
        </w:rPr>
      </w:pPr>
      <w:r>
        <w:rPr>
          <w:rFonts w:ascii="Times New Roman" w:hAnsi="Times New Roman" w:eastAsia="Times New Roman" w:cs="Times New Roman"/>
          <w:b/>
          <w:color w:val="000000"/>
          <w:sz w:val="24"/>
          <w:szCs w:val="24"/>
          <w:lang w:val="pt-BR"/>
        </w:rPr>
        <w:t xml:space="preserve">A. </w:t>
      </w:r>
      <w:r>
        <w:rPr>
          <w:rFonts w:ascii="Times New Roman" w:hAnsi="Times New Roman" w:eastAsia="Times New Roman" w:cs="Times New Roman"/>
          <w:color w:val="000000"/>
          <w:sz w:val="24"/>
          <w:szCs w:val="24"/>
          <w:lang w:val="vi-VN"/>
        </w:rPr>
        <w:t>N</w:t>
      </w:r>
      <w:r>
        <w:rPr>
          <w:rFonts w:ascii="Times New Roman" w:hAnsi="Times New Roman" w:eastAsia="Times New Roman" w:cs="Times New Roman"/>
          <w:color w:val="000000"/>
          <w:sz w:val="24"/>
          <w:szCs w:val="24"/>
          <w:lang w:val="pt-BR"/>
        </w:rPr>
        <w:t>guyên nhân của sự ra đời hàng hóa.</w:t>
      </w:r>
      <w:r>
        <w:rPr>
          <w:rFonts w:ascii="Times New Roman" w:hAnsi="Times New Roman" w:eastAsia="Times New Roman" w:cs="Times New Roman"/>
          <w:color w:val="000000"/>
          <w:sz w:val="24"/>
          <w:szCs w:val="24"/>
          <w:lang w:val="pt-BR"/>
        </w:rPr>
        <w:tab/>
      </w:r>
      <w:r>
        <w:rPr>
          <w:rFonts w:ascii="Times New Roman" w:hAnsi="Times New Roman" w:eastAsia="Times New Roman" w:cs="Times New Roman"/>
          <w:b/>
          <w:color w:val="000000"/>
          <w:sz w:val="24"/>
          <w:szCs w:val="24"/>
          <w:lang w:val="pt-BR"/>
        </w:rPr>
        <w:t xml:space="preserve">B. </w:t>
      </w:r>
      <w:r>
        <w:rPr>
          <w:rFonts w:ascii="Times New Roman" w:hAnsi="Times New Roman" w:eastAsia="Times New Roman" w:cs="Times New Roman"/>
          <w:color w:val="000000"/>
          <w:sz w:val="24"/>
          <w:szCs w:val="24"/>
          <w:lang w:val="vi-VN"/>
        </w:rPr>
        <w:t>T</w:t>
      </w:r>
      <w:r>
        <w:rPr>
          <w:rFonts w:ascii="Times New Roman" w:hAnsi="Times New Roman" w:eastAsia="Times New Roman" w:cs="Times New Roman"/>
          <w:color w:val="000000"/>
          <w:sz w:val="24"/>
          <w:szCs w:val="24"/>
          <w:lang w:val="pt-BR"/>
        </w:rPr>
        <w:t>ính chất của cạnh tranh.</w:t>
      </w:r>
    </w:p>
    <w:p w14:paraId="4C3A6BCD">
      <w:pPr>
        <w:tabs>
          <w:tab w:val="left" w:pos="5136"/>
        </w:tabs>
        <w:spacing w:line="276" w:lineRule="auto"/>
        <w:ind w:firstLine="283"/>
        <w:rPr>
          <w:rFonts w:ascii="Times New Roman" w:hAnsi="Times New Roman" w:eastAsia="Times New Roman" w:cs="Times New Roman"/>
          <w:color w:val="000000"/>
          <w:sz w:val="24"/>
          <w:szCs w:val="24"/>
          <w:lang w:val="pt-BR"/>
        </w:rPr>
      </w:pPr>
      <w:r>
        <w:rPr>
          <w:rFonts w:ascii="Times New Roman" w:hAnsi="Times New Roman" w:eastAsia="Times New Roman" w:cs="Times New Roman"/>
          <w:b/>
          <w:color w:val="000000" w:themeColor="text1"/>
          <w:sz w:val="24"/>
          <w:szCs w:val="24"/>
          <w:lang w:val="pt-BR"/>
          <w14:textFill>
            <w14:solidFill>
              <w14:schemeClr w14:val="tx1"/>
            </w14:solidFill>
          </w14:textFill>
        </w:rPr>
        <w:t xml:space="preserve">C. </w:t>
      </w:r>
      <w:r>
        <w:rPr>
          <w:rFonts w:ascii="Times New Roman" w:hAnsi="Times New Roman" w:eastAsia="Times New Roman" w:cs="Times New Roman"/>
          <w:color w:val="000000" w:themeColor="text1"/>
          <w:sz w:val="24"/>
          <w:szCs w:val="24"/>
          <w:lang w:val="vi-VN"/>
          <w14:textFill>
            <w14:solidFill>
              <w14:schemeClr w14:val="tx1"/>
            </w14:solidFill>
          </w14:textFill>
        </w:rPr>
        <w:t>N</w:t>
      </w:r>
      <w:r>
        <w:rPr>
          <w:rFonts w:ascii="Times New Roman" w:hAnsi="Times New Roman" w:eastAsia="Times New Roman" w:cs="Times New Roman"/>
          <w:color w:val="000000" w:themeColor="text1"/>
          <w:sz w:val="24"/>
          <w:szCs w:val="24"/>
          <w:lang w:val="pt-BR"/>
          <w14:textFill>
            <w14:solidFill>
              <w14:schemeClr w14:val="tx1"/>
            </w14:solidFill>
          </w14:textFill>
        </w:rPr>
        <w:t>guyên nhân dẫn đến cạnh tranh.</w:t>
      </w:r>
      <w:r>
        <w:rPr>
          <w:rFonts w:ascii="Times New Roman" w:hAnsi="Times New Roman" w:eastAsia="Times New Roman" w:cs="Times New Roman"/>
          <w:color w:val="000000"/>
          <w:sz w:val="24"/>
          <w:szCs w:val="24"/>
          <w:lang w:val="pt-BR"/>
        </w:rPr>
        <w:tab/>
      </w:r>
      <w:r>
        <w:rPr>
          <w:rFonts w:ascii="Times New Roman" w:hAnsi="Times New Roman" w:eastAsia="Times New Roman" w:cs="Times New Roman"/>
          <w:b/>
          <w:color w:val="000000"/>
          <w:sz w:val="24"/>
          <w:szCs w:val="24"/>
          <w:lang w:val="pt-BR"/>
        </w:rPr>
        <w:t xml:space="preserve">D. </w:t>
      </w:r>
      <w:r>
        <w:rPr>
          <w:rFonts w:ascii="Times New Roman" w:hAnsi="Times New Roman" w:eastAsia="Times New Roman" w:cs="Times New Roman"/>
          <w:color w:val="000000"/>
          <w:sz w:val="24"/>
          <w:szCs w:val="24"/>
          <w:lang w:val="vi-VN"/>
        </w:rPr>
        <w:t>N</w:t>
      </w:r>
      <w:r>
        <w:rPr>
          <w:rFonts w:ascii="Times New Roman" w:hAnsi="Times New Roman" w:eastAsia="Times New Roman" w:cs="Times New Roman"/>
          <w:color w:val="000000"/>
          <w:sz w:val="24"/>
          <w:szCs w:val="24"/>
          <w:lang w:val="pt-BR"/>
        </w:rPr>
        <w:t>guyên nhân của sự giàu nghèo.</w:t>
      </w:r>
    </w:p>
    <w:p w14:paraId="78466C10">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Câu </w:t>
      </w:r>
      <w:r>
        <w:rPr>
          <w:rFonts w:ascii="Times New Roman" w:hAnsi="Times New Roman" w:eastAsia="Times New Roman" w:cs="Times New Roman"/>
          <w:b/>
          <w:color w:val="000000"/>
          <w:sz w:val="24"/>
          <w:szCs w:val="24"/>
        </w:rPr>
        <w:t>4</w:t>
      </w:r>
      <w:r>
        <w:rPr>
          <w:rFonts w:ascii="Times New Roman" w:hAnsi="Times New Roman" w:eastAsia="Times New Roman" w:cs="Times New Roman"/>
          <w:b/>
          <w:color w:val="000000"/>
          <w:sz w:val="24"/>
          <w:szCs w:val="24"/>
          <w:lang w:val="vi-VN"/>
        </w:rPr>
        <w:t>:</w:t>
      </w:r>
      <w:r>
        <w:rPr>
          <w:rFonts w:ascii="Times New Roman" w:hAnsi="Times New Roman" w:eastAsia="Times New Roman" w:cs="Times New Roman"/>
          <w:color w:val="000000"/>
          <w:sz w:val="24"/>
          <w:szCs w:val="24"/>
          <w:lang w:val="vi-VN"/>
        </w:rPr>
        <w:t xml:space="preserve"> Hành vi nào sau đây là biểu hiện của sự cạnh tranh không lành mạnh?</w:t>
      </w:r>
    </w:p>
    <w:p w14:paraId="40ACA4CA">
      <w:pPr>
        <w:tabs>
          <w:tab w:val="left" w:pos="5136"/>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A. </w:t>
      </w:r>
      <w:r>
        <w:rPr>
          <w:rFonts w:ascii="Times New Roman" w:hAnsi="Times New Roman" w:eastAsia="Times New Roman" w:cs="Times New Roman"/>
          <w:color w:val="000000"/>
          <w:sz w:val="24"/>
          <w:szCs w:val="24"/>
          <w:lang w:val="vi-VN"/>
        </w:rPr>
        <w:t>Tiếp cận bán hàng trực tuyến.</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B. </w:t>
      </w:r>
      <w:r>
        <w:rPr>
          <w:rFonts w:ascii="Times New Roman" w:hAnsi="Times New Roman" w:eastAsia="Times New Roman" w:cs="Times New Roman"/>
          <w:color w:val="000000"/>
          <w:sz w:val="24"/>
          <w:szCs w:val="24"/>
          <w:lang w:val="vi-VN"/>
        </w:rPr>
        <w:t>Giảm thiểu chi phí sản xuất.</w:t>
      </w:r>
    </w:p>
    <w:p w14:paraId="3A3AA057">
      <w:pPr>
        <w:tabs>
          <w:tab w:val="left" w:pos="5136"/>
        </w:tabs>
        <w:spacing w:line="276" w:lineRule="auto"/>
        <w:ind w:firstLine="283"/>
        <w:rPr>
          <w:rFonts w:ascii="Times New Roman" w:hAnsi="Times New Roman" w:eastAsia="Times New Roman" w:cs="Times New Roman"/>
          <w:color w:val="FF0000"/>
          <w:sz w:val="24"/>
          <w:szCs w:val="24"/>
          <w:lang w:val="vi-VN"/>
        </w:rPr>
      </w:pPr>
      <w:r>
        <w:rPr>
          <w:rFonts w:ascii="Times New Roman" w:hAnsi="Times New Roman" w:eastAsia="Times New Roman" w:cs="Times New Roman"/>
          <w:b/>
          <w:color w:val="000000"/>
          <w:sz w:val="24"/>
          <w:szCs w:val="24"/>
          <w:lang w:val="vi-VN"/>
        </w:rPr>
        <w:t xml:space="preserve">C. </w:t>
      </w:r>
      <w:r>
        <w:rPr>
          <w:rFonts w:ascii="Times New Roman" w:hAnsi="Times New Roman" w:eastAsia="Times New Roman" w:cs="Times New Roman"/>
          <w:color w:val="000000"/>
          <w:sz w:val="24"/>
          <w:szCs w:val="24"/>
          <w:lang w:val="vi-VN"/>
        </w:rPr>
        <w:t>Tăng quy mô quảng cáo .</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themeColor="text1"/>
          <w:sz w:val="24"/>
          <w:szCs w:val="24"/>
          <w:lang w:val="vi-VN"/>
          <w14:textFill>
            <w14:solidFill>
              <w14:schemeClr w14:val="tx1"/>
            </w14:solidFill>
          </w14:textFill>
        </w:rPr>
        <w:t xml:space="preserve">D. </w:t>
      </w:r>
      <w:r>
        <w:rPr>
          <w:rFonts w:ascii="Times New Roman" w:hAnsi="Times New Roman" w:eastAsia="Times New Roman" w:cs="Times New Roman"/>
          <w:color w:val="000000" w:themeColor="text1"/>
          <w:sz w:val="24"/>
          <w:szCs w:val="24"/>
          <w:lang w:val="vi-VN"/>
          <w14:textFill>
            <w14:solidFill>
              <w14:schemeClr w14:val="tx1"/>
            </w14:solidFill>
          </w14:textFill>
        </w:rPr>
        <w:t>Bán hàng giả gây rối thị trường.</w:t>
      </w:r>
    </w:p>
    <w:p w14:paraId="762603F7">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Câu </w:t>
      </w:r>
      <w:r>
        <w:rPr>
          <w:rFonts w:ascii="Times New Roman" w:hAnsi="Times New Roman" w:eastAsia="Times New Roman" w:cs="Times New Roman"/>
          <w:b/>
          <w:color w:val="000000"/>
          <w:sz w:val="24"/>
          <w:szCs w:val="24"/>
        </w:rPr>
        <w:t>5</w:t>
      </w:r>
      <w:r>
        <w:rPr>
          <w:rFonts w:ascii="Times New Roman" w:hAnsi="Times New Roman" w:eastAsia="Times New Roman" w:cs="Times New Roman"/>
          <w:b/>
          <w:color w:val="000000"/>
          <w:sz w:val="24"/>
          <w:szCs w:val="24"/>
          <w:lang w:val="vi-VN"/>
        </w:rPr>
        <w:t>:</w:t>
      </w:r>
      <w:r>
        <w:rPr>
          <w:rFonts w:ascii="Times New Roman" w:hAnsi="Times New Roman" w:eastAsia="Times New Roman" w:cs="Times New Roman"/>
          <w:color w:val="000000"/>
          <w:sz w:val="24"/>
          <w:szCs w:val="24"/>
          <w:lang w:val="vi-VN"/>
        </w:rPr>
        <w:t xml:space="preserve"> Nội dung nào sau đây được xem là </w:t>
      </w:r>
      <w:r>
        <w:rPr>
          <w:rFonts w:ascii="Times New Roman" w:hAnsi="Times New Roman" w:eastAsia="Times New Roman" w:cs="Times New Roman"/>
          <w:color w:val="000000"/>
          <w:sz w:val="24"/>
          <w:szCs w:val="24"/>
          <w:lang w:val="pt-BR"/>
        </w:rPr>
        <w:t>cạnh tranh lành mạnh</w:t>
      </w:r>
      <w:r>
        <w:rPr>
          <w:rFonts w:ascii="Times New Roman" w:hAnsi="Times New Roman" w:eastAsia="Times New Roman" w:cs="Times New Roman"/>
          <w:color w:val="000000"/>
          <w:sz w:val="24"/>
          <w:szCs w:val="24"/>
          <w:lang w:val="vi-VN"/>
        </w:rPr>
        <w:t>?</w:t>
      </w:r>
    </w:p>
    <w:p w14:paraId="2B731D2F">
      <w:pPr>
        <w:tabs>
          <w:tab w:val="left" w:pos="5136"/>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A. </w:t>
      </w:r>
      <w:r>
        <w:rPr>
          <w:rFonts w:ascii="Times New Roman" w:hAnsi="Times New Roman" w:eastAsia="Times New Roman" w:cs="Times New Roman"/>
          <w:color w:val="000000"/>
          <w:sz w:val="24"/>
          <w:szCs w:val="24"/>
          <w:lang w:val="vi-VN"/>
        </w:rPr>
        <w:t>Bảo vệ môi trường tự nhiên.</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B. </w:t>
      </w:r>
      <w:r>
        <w:rPr>
          <w:rFonts w:ascii="Times New Roman" w:hAnsi="Times New Roman" w:eastAsia="Times New Roman" w:cs="Times New Roman"/>
          <w:color w:val="000000"/>
          <w:sz w:val="24"/>
          <w:szCs w:val="24"/>
          <w:lang w:val="vi-VN"/>
        </w:rPr>
        <w:t>Đa dạng hóa các quan hệ kinh tế.</w:t>
      </w:r>
    </w:p>
    <w:p w14:paraId="7A3350B0">
      <w:pPr>
        <w:tabs>
          <w:tab w:val="left" w:pos="5136"/>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themeColor="text1"/>
          <w:sz w:val="24"/>
          <w:szCs w:val="24"/>
          <w:lang w:val="pt-BR"/>
          <w14:textFill>
            <w14:solidFill>
              <w14:schemeClr w14:val="tx1"/>
            </w14:solidFill>
          </w14:textFill>
        </w:rPr>
        <w:t xml:space="preserve">C. </w:t>
      </w:r>
      <w:r>
        <w:rPr>
          <w:rFonts w:ascii="Times New Roman" w:hAnsi="Times New Roman" w:eastAsia="Times New Roman" w:cs="Times New Roman"/>
          <w:color w:val="000000" w:themeColor="text1"/>
          <w:sz w:val="24"/>
          <w:szCs w:val="24"/>
          <w:lang w:val="pt-BR"/>
          <w14:textFill>
            <w14:solidFill>
              <w14:schemeClr w14:val="tx1"/>
            </w14:solidFill>
          </w14:textFill>
        </w:rPr>
        <w:t>Thúc đẩy tăng trưởng kinh tế</w:t>
      </w:r>
      <w:r>
        <w:rPr>
          <w:rFonts w:ascii="Times New Roman" w:hAnsi="Times New Roman" w:eastAsia="Times New Roman" w:cs="Times New Roman"/>
          <w:color w:val="000000" w:themeColor="text1"/>
          <w:sz w:val="24"/>
          <w:szCs w:val="24"/>
          <w:lang w:val="vi-VN"/>
          <w14:textFill>
            <w14:solidFill>
              <w14:schemeClr w14:val="tx1"/>
            </w14:solidFill>
          </w14:textFill>
        </w:rPr>
        <w:t>.</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pt-BR"/>
        </w:rPr>
        <w:t xml:space="preserve">D. </w:t>
      </w:r>
      <w:r>
        <w:rPr>
          <w:rFonts w:ascii="Times New Roman" w:hAnsi="Times New Roman" w:eastAsia="Times New Roman" w:cs="Times New Roman"/>
          <w:color w:val="000000"/>
          <w:sz w:val="24"/>
          <w:szCs w:val="24"/>
          <w:lang w:val="pt-BR"/>
        </w:rPr>
        <w:t>Nâng cao chất lượng cuộc sống</w:t>
      </w:r>
      <w:r>
        <w:rPr>
          <w:rFonts w:ascii="Times New Roman" w:hAnsi="Times New Roman" w:eastAsia="Times New Roman" w:cs="Times New Roman"/>
          <w:color w:val="000000"/>
          <w:sz w:val="24"/>
          <w:szCs w:val="24"/>
          <w:lang w:val="vi-VN"/>
        </w:rPr>
        <w:t>.</w:t>
      </w:r>
    </w:p>
    <w:p w14:paraId="5B09C2FB">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Câu 6:</w:t>
      </w:r>
      <w:r>
        <w:rPr>
          <w:rFonts w:ascii="Times New Roman" w:hAnsi="Times New Roman" w:eastAsia="Times New Roman" w:cs="Times New Roman"/>
          <w:color w:val="000000"/>
          <w:sz w:val="24"/>
          <w:szCs w:val="24"/>
        </w:rPr>
        <w:t xml:space="preserve"> Trong nền kinh tế thị trường, yếu tố nào dưới đây </w:t>
      </w:r>
      <w:r>
        <w:rPr>
          <w:rFonts w:ascii="Times New Roman" w:hAnsi="Times New Roman" w:eastAsia="Times New Roman" w:cs="Times New Roman"/>
          <w:b/>
          <w:color w:val="000000"/>
          <w:sz w:val="24"/>
          <w:szCs w:val="24"/>
        </w:rPr>
        <w:t>không</w:t>
      </w:r>
      <w:r>
        <w:rPr>
          <w:rFonts w:ascii="Times New Roman" w:hAnsi="Times New Roman" w:eastAsia="Times New Roman" w:cs="Times New Roman"/>
          <w:color w:val="000000"/>
          <w:sz w:val="24"/>
          <w:szCs w:val="24"/>
        </w:rPr>
        <w:t xml:space="preserve"> ảnh hưởng tới cung hàng hóa?</w:t>
      </w:r>
    </w:p>
    <w:p w14:paraId="2089F226">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Kỳ vọng của người sản xuất.</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Tâm lý của người tiêu dùng.</w:t>
      </w:r>
    </w:p>
    <w:p w14:paraId="671B62E9">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themeColor="text1"/>
          <w:sz w:val="24"/>
          <w:szCs w:val="24"/>
          <w14:textFill>
            <w14:solidFill>
              <w14:schemeClr w14:val="tx1"/>
            </w14:solidFill>
          </w14:textFill>
        </w:rPr>
        <w:t xml:space="preserve">C. </w:t>
      </w:r>
      <w:r>
        <w:rPr>
          <w:rFonts w:ascii="Times New Roman" w:hAnsi="Times New Roman" w:eastAsia="Times New Roman" w:cs="Times New Roman"/>
          <w:color w:val="000000" w:themeColor="text1"/>
          <w:sz w:val="24"/>
          <w:szCs w:val="24"/>
          <w14:textFill>
            <w14:solidFill>
              <w14:schemeClr w14:val="tx1"/>
            </w14:solidFill>
          </w14:textFill>
        </w:rPr>
        <w:t>Tâm trạng của người mua hàng.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Thị hiếu của người tiêu dùng.</w:t>
      </w:r>
    </w:p>
    <w:p w14:paraId="20AE6CF2">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7</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Khi thu nhập của người tiêu dùng tăng lên sẽ làm cho cầu về hóa hóa tăng lên từ đó thúc đẩy cung về hàng hóa</w:t>
      </w:r>
    </w:p>
    <w:p w14:paraId="5E9653C2">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giảm xuống.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themeColor="text1"/>
          <w:sz w:val="24"/>
          <w:szCs w:val="24"/>
          <w14:textFill>
            <w14:solidFill>
              <w14:schemeClr w14:val="tx1"/>
            </w14:solidFill>
          </w14:textFill>
        </w:rPr>
        <w:t xml:space="preserve">B. </w:t>
      </w:r>
      <w:r>
        <w:rPr>
          <w:rFonts w:ascii="Times New Roman" w:hAnsi="Times New Roman" w:eastAsia="Times New Roman" w:cs="Times New Roman"/>
          <w:color w:val="000000" w:themeColor="text1"/>
          <w:sz w:val="24"/>
          <w:szCs w:val="24"/>
          <w14:textFill>
            <w14:solidFill>
              <w14:schemeClr w14:val="tx1"/>
            </w14:solidFill>
          </w14:textFill>
        </w:rPr>
        <w:t>tăng lên.</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giữ nguyên.</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không đổi.</w:t>
      </w:r>
    </w:p>
    <w:p w14:paraId="48181D22">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8</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Một trong những yếu tố ảnh hưởng đến cung là</w:t>
      </w:r>
    </w:p>
    <w:p w14:paraId="60226B27">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themeColor="text1"/>
          <w:sz w:val="24"/>
          <w:szCs w:val="24"/>
          <w14:textFill>
            <w14:solidFill>
              <w14:schemeClr w14:val="tx1"/>
            </w14:solidFill>
          </w14:textFill>
        </w:rPr>
        <w:t xml:space="preserve">A. </w:t>
      </w:r>
      <w:r>
        <w:rPr>
          <w:rFonts w:ascii="Times New Roman" w:hAnsi="Times New Roman" w:eastAsia="Times New Roman" w:cs="Times New Roman"/>
          <w:color w:val="000000" w:themeColor="text1"/>
          <w:sz w:val="24"/>
          <w:szCs w:val="24"/>
          <w14:textFill>
            <w14:solidFill>
              <w14:schemeClr w14:val="tx1"/>
            </w14:solidFill>
          </w14:textFill>
        </w:rPr>
        <w:t>giá cả của hàng hóa đó.</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nguồn gốc của hàng hóa.</w:t>
      </w:r>
    </w:p>
    <w:p w14:paraId="2375B427">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chất lượng của hàng hóa.</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vị thế của hàng hóa đó.</w:t>
      </w:r>
    </w:p>
    <w:p w14:paraId="758CEEBE">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9</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Trong nền kinh tế thị trường, nếu giá cả các yếu tố đầu vào của sản xuất như tiền công, giá nguyên vật liệu, tiền thuê đất,</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color w:val="000000"/>
          <w:sz w:val="24"/>
          <w:szCs w:val="24"/>
        </w:rPr>
        <w:t>... giảm giá thì sẽ tác động như thế nào đến cung hàng hóa?</w:t>
      </w:r>
    </w:p>
    <w:p w14:paraId="3AAFE02A">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Cung giảm xuống.</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themeColor="text1"/>
          <w:sz w:val="24"/>
          <w:szCs w:val="24"/>
          <w14:textFill>
            <w14:solidFill>
              <w14:schemeClr w14:val="tx1"/>
            </w14:solidFill>
          </w14:textFill>
        </w:rPr>
        <w:t xml:space="preserve">B. </w:t>
      </w:r>
      <w:r>
        <w:rPr>
          <w:rFonts w:ascii="Times New Roman" w:hAnsi="Times New Roman" w:eastAsia="Times New Roman" w:cs="Times New Roman"/>
          <w:color w:val="000000" w:themeColor="text1"/>
          <w:sz w:val="24"/>
          <w:szCs w:val="24"/>
          <w14:textFill>
            <w14:solidFill>
              <w14:schemeClr w14:val="tx1"/>
            </w14:solidFill>
          </w14:textFill>
        </w:rPr>
        <w:t>Cung tăng lên.</w:t>
      </w:r>
      <w:r>
        <w:rPr>
          <w:rFonts w:ascii="Times New Roman" w:hAnsi="Times New Roman" w:eastAsia="Times New Roman" w:cs="Times New Roman"/>
          <w:color w:val="000000"/>
          <w:sz w:val="24"/>
          <w:szCs w:val="24"/>
        </w:rPr>
        <w:tab/>
      </w:r>
    </w:p>
    <w:p w14:paraId="08378FE4">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Cung không đổi.</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Cung bằng cầu.</w:t>
      </w:r>
    </w:p>
    <w:p w14:paraId="7F4604D4">
      <w:pPr>
        <w:tabs>
          <w:tab w:val="left" w:pos="2708"/>
          <w:tab w:val="left" w:pos="5138"/>
          <w:tab w:val="left" w:pos="7569"/>
        </w:tabs>
        <w:spacing w:line="276" w:lineRule="auto"/>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Câu 1</w:t>
      </w:r>
      <w:r>
        <w:rPr>
          <w:rFonts w:ascii="Times New Roman" w:hAnsi="Times New Roman" w:eastAsia="Times New Roman" w:cs="Times New Roman"/>
          <w:b/>
          <w:color w:val="000000"/>
          <w:sz w:val="24"/>
          <w:szCs w:val="24"/>
          <w:lang w:val="vi-VN"/>
        </w:rPr>
        <w:t>0</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Trong nền kinh tế thị trường, nếu số lượng người cùng sản xuất một loại hàng hoá tăng lên thì cung về loại hàng hoá đó sẽ có xu hướng</w:t>
      </w:r>
    </w:p>
    <w:p w14:paraId="39C9569E">
      <w:pPr>
        <w:tabs>
          <w:tab w:val="left" w:pos="2708"/>
          <w:tab w:val="left" w:pos="5138"/>
          <w:tab w:val="left" w:pos="7569"/>
        </w:tabs>
        <w:spacing w:line="276" w:lineRule="auto"/>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tăng.</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giảm.</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giữ nguyên.</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không đổi.</w:t>
      </w:r>
    </w:p>
    <w:p w14:paraId="4B895207">
      <w:pPr>
        <w:spacing w:line="276" w:lineRule="auto"/>
        <w:jc w:val="both"/>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sz w:val="24"/>
          <w:szCs w:val="24"/>
          <w:lang w:val="fr-FR"/>
        </w:rPr>
        <w:t>Câu 1</w:t>
      </w:r>
      <w:r>
        <w:rPr>
          <w:rFonts w:ascii="Times New Roman" w:hAnsi="Times New Roman" w:eastAsia="Times New Roman" w:cs="Times New Roman"/>
          <w:b/>
          <w:color w:val="000000"/>
          <w:sz w:val="24"/>
          <w:szCs w:val="24"/>
          <w:lang w:val="vi-VN"/>
        </w:rPr>
        <w:t>1</w:t>
      </w:r>
      <w:r>
        <w:rPr>
          <w:rFonts w:ascii="Times New Roman" w:hAnsi="Times New Roman" w:eastAsia="Times New Roman" w:cs="Times New Roman"/>
          <w:b/>
          <w:color w:val="000000"/>
          <w:sz w:val="24"/>
          <w:szCs w:val="24"/>
          <w:lang w:val="fr-FR"/>
        </w:rPr>
        <w:t>:</w:t>
      </w:r>
      <w:r>
        <w:rPr>
          <w:rFonts w:ascii="Times New Roman" w:hAnsi="Times New Roman" w:eastAsia="Times New Roman" w:cs="Times New Roman"/>
          <w:color w:val="000000"/>
          <w:sz w:val="24"/>
          <w:szCs w:val="24"/>
          <w:lang w:val="fr-FR"/>
        </w:rPr>
        <w:t xml:space="preserve"> Trong nền kinh tế, khi mức độ tăng của giá cả ở hai con số trở lên hằng năm, gây bất ổn nghiêm trọng trong nền kinh tế khi đó lạm phát của nền kinh tế ở mức độ</w:t>
      </w:r>
    </w:p>
    <w:p w14:paraId="6E1CA823">
      <w:pPr>
        <w:tabs>
          <w:tab w:val="left" w:pos="5136"/>
        </w:tabs>
        <w:spacing w:line="276" w:lineRule="auto"/>
        <w:ind w:firstLine="283"/>
        <w:rPr>
          <w:rFonts w:ascii="Times New Roman" w:hAnsi="Times New Roman" w:eastAsia="Times New Roman" w:cs="Times New Roman"/>
          <w:color w:val="000000" w:themeColor="text1"/>
          <w:sz w:val="24"/>
          <w:szCs w:val="24"/>
          <w:u w:val="single"/>
          <w:lang w:val="fr-FR"/>
          <w14:textFill>
            <w14:solidFill>
              <w14:schemeClr w14:val="tx1"/>
            </w14:solidFill>
          </w14:textFill>
        </w:rPr>
      </w:pPr>
      <w:r>
        <w:rPr>
          <w:rFonts w:ascii="Times New Roman" w:hAnsi="Times New Roman" w:eastAsia="Times New Roman" w:cs="Times New Roman"/>
          <w:b/>
          <w:color w:val="000000"/>
          <w:sz w:val="24"/>
          <w:szCs w:val="24"/>
          <w:lang w:val="fr-FR"/>
        </w:rPr>
        <w:t xml:space="preserve">A. </w:t>
      </w:r>
      <w:r>
        <w:rPr>
          <w:rFonts w:ascii="Times New Roman" w:hAnsi="Times New Roman" w:eastAsia="Times New Roman" w:cs="Times New Roman"/>
          <w:color w:val="000000"/>
          <w:sz w:val="24"/>
          <w:szCs w:val="24"/>
          <w:lang w:val="fr-FR"/>
        </w:rPr>
        <w:t>lạm phát vừa phải.</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themeColor="text1"/>
          <w:sz w:val="24"/>
          <w:szCs w:val="24"/>
          <w:lang w:val="fr-FR"/>
          <w14:textFill>
            <w14:solidFill>
              <w14:schemeClr w14:val="tx1"/>
            </w14:solidFill>
          </w14:textFill>
        </w:rPr>
        <w:t xml:space="preserve">B. </w:t>
      </w:r>
      <w:r>
        <w:rPr>
          <w:rFonts w:ascii="Times New Roman" w:hAnsi="Times New Roman" w:eastAsia="Times New Roman" w:cs="Times New Roman"/>
          <w:color w:val="000000" w:themeColor="text1"/>
          <w:sz w:val="24"/>
          <w:szCs w:val="24"/>
          <w:lang w:val="fr-FR"/>
          <w14:textFill>
            <w14:solidFill>
              <w14:schemeClr w14:val="tx1"/>
            </w14:solidFill>
          </w14:textFill>
        </w:rPr>
        <w:t>lạm phát phi mã.</w:t>
      </w:r>
    </w:p>
    <w:p w14:paraId="5C6B3F7F">
      <w:pPr>
        <w:tabs>
          <w:tab w:val="left" w:pos="5136"/>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sz w:val="24"/>
          <w:szCs w:val="24"/>
          <w:lang w:val="fr-FR"/>
        </w:rPr>
        <w:t xml:space="preserve">C. </w:t>
      </w:r>
      <w:r>
        <w:rPr>
          <w:rFonts w:ascii="Times New Roman" w:hAnsi="Times New Roman" w:eastAsia="Times New Roman" w:cs="Times New Roman"/>
          <w:color w:val="000000"/>
          <w:sz w:val="24"/>
          <w:szCs w:val="24"/>
          <w:lang w:val="fr-FR"/>
        </w:rPr>
        <w:t>siêu lạm phát.</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sz w:val="24"/>
          <w:szCs w:val="24"/>
          <w:lang w:val="fr-FR"/>
        </w:rPr>
        <w:t xml:space="preserve">D. </w:t>
      </w:r>
      <w:r>
        <w:rPr>
          <w:rFonts w:ascii="Times New Roman" w:hAnsi="Times New Roman" w:eastAsia="Times New Roman" w:cs="Times New Roman"/>
          <w:color w:val="000000"/>
          <w:sz w:val="24"/>
          <w:szCs w:val="24"/>
          <w:lang w:val="fr-FR"/>
        </w:rPr>
        <w:t>lạm phát tượng trưng.</w:t>
      </w:r>
    </w:p>
    <w:p w14:paraId="196FE3D9">
      <w:pPr>
        <w:spacing w:line="276" w:lineRule="auto"/>
        <w:jc w:val="both"/>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sz w:val="24"/>
          <w:szCs w:val="24"/>
          <w:lang w:val="fr-FR"/>
        </w:rPr>
        <w:t>Câu 1</w:t>
      </w:r>
      <w:r>
        <w:rPr>
          <w:rFonts w:ascii="Times New Roman" w:hAnsi="Times New Roman" w:eastAsia="Times New Roman" w:cs="Times New Roman"/>
          <w:b/>
          <w:color w:val="000000"/>
          <w:sz w:val="24"/>
          <w:szCs w:val="24"/>
          <w:lang w:val="vi-VN"/>
        </w:rPr>
        <w:t>2</w:t>
      </w:r>
      <w:r>
        <w:rPr>
          <w:rFonts w:ascii="Times New Roman" w:hAnsi="Times New Roman" w:eastAsia="Times New Roman" w:cs="Times New Roman"/>
          <w:b/>
          <w:color w:val="000000"/>
          <w:sz w:val="24"/>
          <w:szCs w:val="24"/>
          <w:lang w:val="fr-FR"/>
        </w:rPr>
        <w:t>:</w:t>
      </w:r>
      <w:r>
        <w:rPr>
          <w:rFonts w:ascii="Times New Roman" w:hAnsi="Times New Roman" w:eastAsia="Times New Roman" w:cs="Times New Roman"/>
          <w:color w:val="000000"/>
          <w:sz w:val="24"/>
          <w:szCs w:val="24"/>
          <w:lang w:val="fr-FR"/>
        </w:rPr>
        <w:t xml:space="preserve"> Trong nền kinh tế, khi lạm phát ở mức độ phi mã nó thể hiện ở mức độ tăng của giá cả hàng hóa, dịch vụ từ</w:t>
      </w:r>
    </w:p>
    <w:p w14:paraId="7484C735">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themeColor="text1"/>
          <w:sz w:val="24"/>
          <w:szCs w:val="24"/>
          <w:lang w:val="it-IT"/>
          <w14:textFill>
            <w14:solidFill>
              <w14:schemeClr w14:val="tx1"/>
            </w14:solidFill>
          </w14:textFill>
        </w:rPr>
        <w:t xml:space="preserve">A. </w:t>
      </w:r>
      <w:r>
        <w:rPr>
          <w:rFonts w:ascii="Times New Roman" w:hAnsi="Times New Roman" w:eastAsia="Times New Roman" w:cs="Times New Roman"/>
          <w:color w:val="000000" w:themeColor="text1"/>
          <w:sz w:val="24"/>
          <w:szCs w:val="24"/>
          <w:lang w:val="it-IT"/>
          <w14:textFill>
            <w14:solidFill>
              <w14:schemeClr w14:val="tx1"/>
            </w14:solidFill>
          </w14:textFill>
        </w:rPr>
        <w:t>hai con số trở lên.</w:t>
      </w:r>
      <w:r>
        <w:rPr>
          <w:rFonts w:ascii="Times New Roman" w:hAnsi="Times New Roman" w:eastAsia="Times New Roman" w:cs="Times New Roman"/>
          <w:color w:val="FF0000"/>
          <w:sz w:val="24"/>
          <w:szCs w:val="24"/>
          <w:lang w:val="fr-FR"/>
        </w:rPr>
        <w:tab/>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sz w:val="24"/>
          <w:szCs w:val="24"/>
          <w:lang w:val="it-IT"/>
        </w:rPr>
        <w:t xml:space="preserve">B. </w:t>
      </w:r>
      <w:r>
        <w:rPr>
          <w:rFonts w:ascii="Times New Roman" w:hAnsi="Times New Roman" w:eastAsia="Times New Roman" w:cs="Times New Roman"/>
          <w:color w:val="000000"/>
          <w:sz w:val="24"/>
          <w:szCs w:val="24"/>
          <w:lang w:val="it-IT"/>
        </w:rPr>
        <w:t>một con số trở lên.</w:t>
      </w:r>
      <w:r>
        <w:rPr>
          <w:rFonts w:ascii="Times New Roman" w:hAnsi="Times New Roman" w:eastAsia="Times New Roman" w:cs="Times New Roman"/>
          <w:color w:val="000000"/>
          <w:sz w:val="24"/>
          <w:szCs w:val="24"/>
          <w:lang w:val="fr-FR"/>
        </w:rPr>
        <w:tab/>
      </w:r>
    </w:p>
    <w:p w14:paraId="24DB321E">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fr-FR"/>
        </w:rPr>
      </w:pPr>
      <w:r>
        <w:rPr>
          <w:rFonts w:ascii="Times New Roman" w:hAnsi="Times New Roman" w:eastAsia="Times New Roman" w:cs="Times New Roman"/>
          <w:b/>
          <w:color w:val="000000"/>
          <w:sz w:val="24"/>
          <w:szCs w:val="24"/>
          <w:lang w:val="it-IT"/>
        </w:rPr>
        <w:t xml:space="preserve">C. </w:t>
      </w:r>
      <w:r>
        <w:rPr>
          <w:rFonts w:ascii="Times New Roman" w:hAnsi="Times New Roman" w:eastAsia="Times New Roman" w:cs="Times New Roman"/>
          <w:color w:val="000000"/>
          <w:sz w:val="24"/>
          <w:szCs w:val="24"/>
          <w:lang w:val="it-IT"/>
        </w:rPr>
        <w:t>không đến có.</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sz w:val="24"/>
          <w:szCs w:val="24"/>
          <w:lang w:val="it-IT"/>
        </w:rPr>
        <w:t xml:space="preserve">D. </w:t>
      </w:r>
      <w:r>
        <w:rPr>
          <w:rFonts w:ascii="Times New Roman" w:hAnsi="Times New Roman" w:eastAsia="Times New Roman" w:cs="Times New Roman"/>
          <w:color w:val="000000"/>
          <w:sz w:val="24"/>
          <w:szCs w:val="24"/>
          <w:lang w:val="it-IT"/>
        </w:rPr>
        <w:t>mọi ngành hàng.</w:t>
      </w:r>
    </w:p>
    <w:p w14:paraId="081E781A">
      <w:pPr>
        <w:spacing w:line="276" w:lineRule="auto"/>
        <w:jc w:val="both"/>
        <w:rPr>
          <w:rFonts w:ascii="Times New Roman" w:hAnsi="Times New Roman" w:eastAsia="Times New Roman" w:cs="Times New Roman"/>
          <w:color w:val="000000"/>
          <w:sz w:val="24"/>
          <w:szCs w:val="24"/>
          <w:lang w:val="it-IT"/>
        </w:rPr>
      </w:pPr>
      <w:r>
        <w:rPr>
          <w:rFonts w:ascii="Times New Roman" w:hAnsi="Times New Roman" w:eastAsia="Times New Roman" w:cs="Times New Roman"/>
          <w:b/>
          <w:color w:val="000000"/>
          <w:sz w:val="24"/>
          <w:szCs w:val="24"/>
          <w:lang w:val="it-IT"/>
        </w:rPr>
        <w:t>Câu 1</w:t>
      </w:r>
      <w:r>
        <w:rPr>
          <w:rFonts w:ascii="Times New Roman" w:hAnsi="Times New Roman" w:eastAsia="Times New Roman" w:cs="Times New Roman"/>
          <w:b/>
          <w:color w:val="000000"/>
          <w:sz w:val="24"/>
          <w:szCs w:val="24"/>
          <w:lang w:val="vi-VN"/>
        </w:rPr>
        <w:t>3</w:t>
      </w:r>
      <w:r>
        <w:rPr>
          <w:rFonts w:ascii="Times New Roman" w:hAnsi="Times New Roman" w:eastAsia="Times New Roman" w:cs="Times New Roman"/>
          <w:b/>
          <w:color w:val="000000"/>
          <w:sz w:val="24"/>
          <w:szCs w:val="24"/>
          <w:lang w:val="it-IT"/>
        </w:rPr>
        <w:t>:</w:t>
      </w:r>
      <w:r>
        <w:rPr>
          <w:rFonts w:ascii="Times New Roman" w:hAnsi="Times New Roman" w:eastAsia="Times New Roman" w:cs="Times New Roman"/>
          <w:color w:val="000000"/>
          <w:sz w:val="24"/>
          <w:szCs w:val="24"/>
          <w:lang w:val="it-IT"/>
        </w:rPr>
        <w:t xml:space="preserve"> Trong nền kinh tế thị trường khi xuất hiện tình trạng lạm phát phi mã sẽ gây ra hiện tượng như thế nào đối với nền kinh tế đó?</w:t>
      </w:r>
    </w:p>
    <w:p w14:paraId="13F230B3">
      <w:pPr>
        <w:tabs>
          <w:tab w:val="left" w:pos="5136"/>
        </w:tabs>
        <w:spacing w:line="276" w:lineRule="auto"/>
        <w:ind w:firstLine="283"/>
        <w:rPr>
          <w:rFonts w:ascii="Times New Roman" w:hAnsi="Times New Roman" w:eastAsia="Times New Roman" w:cs="Times New Roman"/>
          <w:color w:val="000000"/>
          <w:sz w:val="24"/>
          <w:szCs w:val="24"/>
          <w:lang w:val="it-IT"/>
        </w:rPr>
      </w:pPr>
      <w:r>
        <w:rPr>
          <w:rFonts w:ascii="Times New Roman" w:hAnsi="Times New Roman" w:eastAsia="Times New Roman" w:cs="Times New Roman"/>
          <w:b/>
          <w:color w:val="000000" w:themeColor="text1"/>
          <w:sz w:val="24"/>
          <w:szCs w:val="24"/>
          <w:lang w:val="it-IT"/>
          <w14:textFill>
            <w14:solidFill>
              <w14:schemeClr w14:val="tx1"/>
            </w14:solidFill>
          </w14:textFill>
        </w:rPr>
        <w:t xml:space="preserve">A. </w:t>
      </w:r>
      <w:r>
        <w:rPr>
          <w:rFonts w:ascii="Times New Roman" w:hAnsi="Times New Roman" w:eastAsia="Times New Roman" w:cs="Times New Roman"/>
          <w:color w:val="000000" w:themeColor="text1"/>
          <w:sz w:val="24"/>
          <w:szCs w:val="24"/>
          <w:lang w:val="it-IT"/>
          <w14:textFill>
            <w14:solidFill>
              <w14:schemeClr w14:val="tx1"/>
            </w14:solidFill>
          </w14:textFill>
        </w:rPr>
        <w:t>bất ổn nghiêm trọng.</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b/>
          <w:color w:val="000000"/>
          <w:sz w:val="24"/>
          <w:szCs w:val="24"/>
          <w:lang w:val="it-IT"/>
        </w:rPr>
        <w:t xml:space="preserve">B. </w:t>
      </w:r>
      <w:r>
        <w:rPr>
          <w:rFonts w:ascii="Times New Roman" w:hAnsi="Times New Roman" w:eastAsia="Times New Roman" w:cs="Times New Roman"/>
          <w:color w:val="000000"/>
          <w:sz w:val="24"/>
          <w:szCs w:val="24"/>
          <w:lang w:val="it-IT"/>
        </w:rPr>
        <w:t>hiệu ứng tích cực.</w:t>
      </w:r>
    </w:p>
    <w:p w14:paraId="4D42FFCB">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it-IT"/>
        </w:rPr>
        <w:t xml:space="preserve">C. </w:t>
      </w:r>
      <w:r>
        <w:rPr>
          <w:rFonts w:ascii="Times New Roman" w:hAnsi="Times New Roman" w:eastAsia="Times New Roman" w:cs="Times New Roman"/>
          <w:color w:val="000000"/>
          <w:sz w:val="24"/>
          <w:szCs w:val="24"/>
          <w:lang w:val="it-IT"/>
        </w:rPr>
        <w:t>sụp đổ hoàn toàn.</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b/>
          <w:color w:val="000000"/>
          <w:sz w:val="24"/>
          <w:szCs w:val="24"/>
          <w:lang w:val="it-IT"/>
        </w:rPr>
        <w:t xml:space="preserve">D. </w:t>
      </w:r>
      <w:r>
        <w:rPr>
          <w:rFonts w:ascii="Times New Roman" w:hAnsi="Times New Roman" w:eastAsia="Times New Roman" w:cs="Times New Roman"/>
          <w:color w:val="000000"/>
          <w:sz w:val="24"/>
          <w:szCs w:val="24"/>
          <w:lang w:val="it-IT"/>
        </w:rPr>
        <w:t>cung tăng liên tục.</w:t>
      </w:r>
    </w:p>
    <w:p w14:paraId="1E5BF480">
      <w:pPr>
        <w:spacing w:line="276" w:lineRule="auto"/>
        <w:jc w:val="both"/>
        <w:rPr>
          <w:rFonts w:ascii="Times New Roman" w:hAnsi="Times New Roman" w:eastAsia="Times New Roman" w:cs="Times New Roman"/>
          <w:color w:val="000000"/>
          <w:sz w:val="24"/>
          <w:szCs w:val="24"/>
          <w:lang w:val="it-IT"/>
        </w:rPr>
      </w:pPr>
      <w:r>
        <w:rPr>
          <w:rFonts w:ascii="Times New Roman" w:hAnsi="Times New Roman" w:eastAsia="Times New Roman" w:cs="Times New Roman"/>
          <w:b/>
          <w:color w:val="000000"/>
          <w:sz w:val="24"/>
          <w:szCs w:val="24"/>
          <w:lang w:val="it-IT"/>
        </w:rPr>
        <w:t xml:space="preserve">Câu </w:t>
      </w:r>
      <w:r>
        <w:rPr>
          <w:rFonts w:ascii="Times New Roman" w:hAnsi="Times New Roman" w:eastAsia="Times New Roman" w:cs="Times New Roman"/>
          <w:b/>
          <w:color w:val="000000"/>
          <w:sz w:val="24"/>
          <w:szCs w:val="24"/>
        </w:rPr>
        <w:t>1</w:t>
      </w:r>
      <w:r>
        <w:rPr>
          <w:rFonts w:ascii="Times New Roman" w:hAnsi="Times New Roman" w:eastAsia="Times New Roman" w:cs="Times New Roman"/>
          <w:b/>
          <w:color w:val="000000"/>
          <w:sz w:val="24"/>
          <w:szCs w:val="24"/>
          <w:lang w:val="vi-VN"/>
        </w:rPr>
        <w:t>4</w:t>
      </w:r>
      <w:r>
        <w:rPr>
          <w:rFonts w:ascii="Times New Roman" w:hAnsi="Times New Roman" w:eastAsia="Times New Roman" w:cs="Times New Roman"/>
          <w:b/>
          <w:color w:val="000000"/>
          <w:sz w:val="24"/>
          <w:szCs w:val="24"/>
          <w:lang w:val="it-IT"/>
        </w:rPr>
        <w:t>:</w:t>
      </w:r>
      <w:r>
        <w:rPr>
          <w:rFonts w:ascii="Times New Roman" w:hAnsi="Times New Roman" w:eastAsia="Times New Roman" w:cs="Times New Roman"/>
          <w:color w:val="000000"/>
          <w:sz w:val="24"/>
          <w:szCs w:val="24"/>
          <w:lang w:val="it-IT"/>
        </w:rPr>
        <w:t xml:space="preserve"> Trong nền kinh tế thị trường khi xuất hiện tình trạng lạm phát phi mã sẽ làm cho lãi suất thực tế của đồng tiền nước đó có xu hướng</w:t>
      </w:r>
    </w:p>
    <w:p w14:paraId="48BF9F9A">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it-IT"/>
        </w:rPr>
      </w:pPr>
      <w:r>
        <w:rPr>
          <w:rFonts w:ascii="Times New Roman" w:hAnsi="Times New Roman" w:eastAsia="Times New Roman" w:cs="Times New Roman"/>
          <w:b/>
          <w:color w:val="000000" w:themeColor="text1"/>
          <w:sz w:val="24"/>
          <w:szCs w:val="24"/>
          <w:lang w:val="it-IT"/>
          <w14:textFill>
            <w14:solidFill>
              <w14:schemeClr w14:val="tx1"/>
            </w14:solidFill>
          </w14:textFill>
        </w:rPr>
        <w:t xml:space="preserve">A. </w:t>
      </w:r>
      <w:r>
        <w:rPr>
          <w:rFonts w:ascii="Times New Roman" w:hAnsi="Times New Roman" w:eastAsia="Times New Roman" w:cs="Times New Roman"/>
          <w:color w:val="000000" w:themeColor="text1"/>
          <w:sz w:val="24"/>
          <w:szCs w:val="24"/>
          <w:lang w:val="it-IT"/>
          <w14:textFill>
            <w14:solidFill>
              <w14:schemeClr w14:val="tx1"/>
            </w14:solidFill>
          </w14:textFill>
        </w:rPr>
        <w:t>giảm.</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b/>
          <w:color w:val="000000"/>
          <w:sz w:val="24"/>
          <w:szCs w:val="24"/>
          <w:lang w:val="it-IT"/>
        </w:rPr>
        <w:t xml:space="preserve">B. </w:t>
      </w:r>
      <w:r>
        <w:rPr>
          <w:rFonts w:ascii="Times New Roman" w:hAnsi="Times New Roman" w:eastAsia="Times New Roman" w:cs="Times New Roman"/>
          <w:color w:val="000000"/>
          <w:sz w:val="24"/>
          <w:szCs w:val="24"/>
          <w:lang w:val="it-IT"/>
        </w:rPr>
        <w:t>tăng.</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b/>
          <w:color w:val="000000"/>
          <w:sz w:val="24"/>
          <w:szCs w:val="24"/>
          <w:lang w:val="it-IT"/>
        </w:rPr>
        <w:t xml:space="preserve">C. </w:t>
      </w:r>
      <w:r>
        <w:rPr>
          <w:rFonts w:ascii="Times New Roman" w:hAnsi="Times New Roman" w:eastAsia="Times New Roman" w:cs="Times New Roman"/>
          <w:color w:val="000000"/>
          <w:sz w:val="24"/>
          <w:szCs w:val="24"/>
          <w:lang w:val="it-IT"/>
        </w:rPr>
        <w:t>không đổi.</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b/>
          <w:color w:val="000000"/>
          <w:sz w:val="24"/>
          <w:szCs w:val="24"/>
          <w:lang w:val="it-IT"/>
        </w:rPr>
        <w:t xml:space="preserve">D. </w:t>
      </w:r>
      <w:r>
        <w:rPr>
          <w:rFonts w:ascii="Times New Roman" w:hAnsi="Times New Roman" w:eastAsia="Times New Roman" w:cs="Times New Roman"/>
          <w:color w:val="000000"/>
          <w:sz w:val="24"/>
          <w:szCs w:val="24"/>
          <w:lang w:val="it-IT"/>
        </w:rPr>
        <w:t>giữ nguyên.</w:t>
      </w:r>
    </w:p>
    <w:p w14:paraId="7A5AAD42">
      <w:pPr>
        <w:spacing w:line="276" w:lineRule="auto"/>
        <w:jc w:val="both"/>
        <w:rPr>
          <w:rFonts w:ascii="Times New Roman" w:hAnsi="Times New Roman" w:eastAsia="Times New Roman" w:cs="Times New Roman"/>
          <w:color w:val="000000"/>
          <w:sz w:val="24"/>
          <w:szCs w:val="24"/>
          <w:lang w:val="it-IT"/>
        </w:rPr>
      </w:pPr>
      <w:r>
        <w:rPr>
          <w:rFonts w:ascii="Times New Roman" w:hAnsi="Times New Roman" w:eastAsia="Times New Roman" w:cs="Times New Roman"/>
          <w:b/>
          <w:color w:val="000000"/>
          <w:sz w:val="24"/>
          <w:szCs w:val="24"/>
          <w:lang w:val="it-IT"/>
        </w:rPr>
        <w:t>Câu 1</w:t>
      </w:r>
      <w:r>
        <w:rPr>
          <w:rFonts w:ascii="Times New Roman" w:hAnsi="Times New Roman" w:eastAsia="Times New Roman" w:cs="Times New Roman"/>
          <w:b/>
          <w:color w:val="000000"/>
          <w:sz w:val="24"/>
          <w:szCs w:val="24"/>
          <w:lang w:val="vi-VN"/>
        </w:rPr>
        <w:t>5</w:t>
      </w:r>
      <w:r>
        <w:rPr>
          <w:rFonts w:ascii="Times New Roman" w:hAnsi="Times New Roman" w:eastAsia="Times New Roman" w:cs="Times New Roman"/>
          <w:b/>
          <w:color w:val="000000"/>
          <w:sz w:val="24"/>
          <w:szCs w:val="24"/>
          <w:lang w:val="it-IT"/>
        </w:rPr>
        <w:t>:</w:t>
      </w:r>
      <w:r>
        <w:rPr>
          <w:rFonts w:ascii="Times New Roman" w:hAnsi="Times New Roman" w:eastAsia="Times New Roman" w:cs="Times New Roman"/>
          <w:color w:val="000000"/>
          <w:sz w:val="24"/>
          <w:szCs w:val="24"/>
          <w:lang w:val="it-IT"/>
        </w:rPr>
        <w:t xml:space="preserve"> Trong nền kinh tế thị trường, khi giá cả tăng lên với tốc độ vượt xa mức lạm phát phi mã thì nền kinh tế đó ở vào trạng thái</w:t>
      </w:r>
    </w:p>
    <w:p w14:paraId="03B5C6C6">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it-IT"/>
        </w:rPr>
        <w:t xml:space="preserve">A. </w:t>
      </w:r>
      <w:r>
        <w:rPr>
          <w:rFonts w:ascii="Times New Roman" w:hAnsi="Times New Roman" w:eastAsia="Times New Roman" w:cs="Times New Roman"/>
          <w:color w:val="000000"/>
          <w:sz w:val="24"/>
          <w:szCs w:val="24"/>
          <w:lang w:val="it-IT"/>
        </w:rPr>
        <w:t>lạm phát vừa phải.</w:t>
      </w:r>
      <w:r>
        <w:rPr>
          <w:rFonts w:ascii="Times New Roman" w:hAnsi="Times New Roman" w:eastAsia="Times New Roman" w:cs="Times New Roman"/>
          <w:color w:val="000000"/>
          <w:sz w:val="24"/>
          <w:szCs w:val="24"/>
          <w:lang w:val="it-IT"/>
        </w:rPr>
        <w:tab/>
      </w:r>
      <w:r>
        <w:rPr>
          <w:rFonts w:ascii="Times New Roman" w:hAnsi="Times New Roman" w:eastAsia="Times New Roman" w:cs="Times New Roman"/>
          <w:b/>
          <w:color w:val="000000"/>
          <w:sz w:val="24"/>
          <w:szCs w:val="24"/>
          <w:lang w:val="fr-FR"/>
        </w:rPr>
        <w:t xml:space="preserve">B. </w:t>
      </w:r>
      <w:r>
        <w:rPr>
          <w:rFonts w:ascii="Times New Roman" w:hAnsi="Times New Roman" w:eastAsia="Times New Roman" w:cs="Times New Roman"/>
          <w:color w:val="000000"/>
          <w:sz w:val="24"/>
          <w:szCs w:val="24"/>
          <w:lang w:val="fr-FR"/>
        </w:rPr>
        <w:t>lạm phát phi mã.</w:t>
      </w:r>
      <w:r>
        <w:rPr>
          <w:rFonts w:ascii="Times New Roman" w:hAnsi="Times New Roman" w:eastAsia="Times New Roman" w:cs="Times New Roman"/>
          <w:color w:val="000000"/>
          <w:sz w:val="24"/>
          <w:szCs w:val="24"/>
          <w:lang w:val="fr-FR"/>
        </w:rPr>
        <w:tab/>
      </w:r>
      <w:r>
        <w:rPr>
          <w:rFonts w:ascii="Times New Roman" w:hAnsi="Times New Roman" w:eastAsia="Times New Roman" w:cs="Times New Roman"/>
          <w:b/>
          <w:color w:val="000000" w:themeColor="text1"/>
          <w:sz w:val="24"/>
          <w:szCs w:val="24"/>
          <w:lang w:val="fr-FR"/>
          <w14:textFill>
            <w14:solidFill>
              <w14:schemeClr w14:val="tx1"/>
            </w14:solidFill>
          </w14:textFill>
        </w:rPr>
        <w:t xml:space="preserve">C. </w:t>
      </w:r>
      <w:r>
        <w:rPr>
          <w:rFonts w:ascii="Times New Roman" w:hAnsi="Times New Roman" w:eastAsia="Times New Roman" w:cs="Times New Roman"/>
          <w:color w:val="000000" w:themeColor="text1"/>
          <w:sz w:val="24"/>
          <w:szCs w:val="24"/>
          <w:lang w:val="fr-FR"/>
          <w14:textFill>
            <w14:solidFill>
              <w14:schemeClr w14:val="tx1"/>
            </w14:solidFill>
          </w14:textFill>
        </w:rPr>
        <w:t xml:space="preserve">siêu lạm phát.       </w:t>
      </w:r>
      <w:r>
        <w:rPr>
          <w:rFonts w:ascii="Times New Roman" w:hAnsi="Times New Roman" w:eastAsia="Times New Roman" w:cs="Times New Roman"/>
          <w:b/>
          <w:color w:val="000000"/>
          <w:sz w:val="24"/>
          <w:szCs w:val="24"/>
          <w:lang w:val="fr-FR"/>
        </w:rPr>
        <w:t xml:space="preserve">D. </w:t>
      </w:r>
      <w:r>
        <w:rPr>
          <w:rFonts w:ascii="Times New Roman" w:hAnsi="Times New Roman" w:eastAsia="Times New Roman" w:cs="Times New Roman"/>
          <w:color w:val="000000"/>
          <w:sz w:val="24"/>
          <w:szCs w:val="24"/>
          <w:lang w:val="fr-FR"/>
        </w:rPr>
        <w:t>lạm phát toàn diện</w:t>
      </w:r>
    </w:p>
    <w:p w14:paraId="775B99D0">
      <w:pPr>
        <w:spacing w:line="276" w:lineRule="auto"/>
        <w:rPr>
          <w:rFonts w:ascii="Times New Roman" w:hAnsi="Times New Roman" w:cs="Times New Roman"/>
          <w:b/>
          <w:bCs/>
          <w:sz w:val="24"/>
          <w:szCs w:val="24"/>
          <w:u w:val="single"/>
          <w:lang w:val="vi-VN"/>
        </w:rPr>
      </w:pPr>
      <w:r>
        <w:rPr>
          <w:rFonts w:ascii="Times New Roman" w:hAnsi="Times New Roman" w:cs="Times New Roman"/>
          <w:b/>
          <w:bCs/>
          <w:sz w:val="24"/>
          <w:szCs w:val="24"/>
          <w:u w:val="single"/>
        </w:rPr>
        <w:t>VẬN DỤNG:</w:t>
      </w:r>
    </w:p>
    <w:p w14:paraId="7DDC1142">
      <w:pPr>
        <w:spacing w:line="276" w:lineRule="auto"/>
        <w:jc w:val="both"/>
        <w:rPr>
          <w:rFonts w:ascii="Times New Roman" w:hAnsi="Times New Roman" w:cs="Times New Roman"/>
          <w:b/>
          <w:i/>
          <w:iCs/>
          <w:sz w:val="24"/>
          <w:szCs w:val="24"/>
          <w:lang w:val="vi-VN"/>
        </w:rPr>
      </w:pPr>
      <w:r>
        <w:rPr>
          <w:rFonts w:ascii="Times New Roman" w:hAnsi="Times New Roman" w:cs="Times New Roman"/>
          <w:b/>
          <w:bCs/>
          <w:i/>
          <w:iCs/>
          <w:color w:val="000000" w:themeColor="text1"/>
          <w:sz w:val="24"/>
          <w:szCs w:val="24"/>
          <w:lang w:val="it-IT"/>
          <w14:textFill>
            <w14:solidFill>
              <w14:schemeClr w14:val="tx1"/>
            </w14:solidFill>
          </w14:textFill>
        </w:rPr>
        <w:t>Đọc thông tin sau và trả lời các câu hỏi 16,17,18,19,20</w:t>
      </w:r>
    </w:p>
    <w:p w14:paraId="7E8F1AC4">
      <w:pPr>
        <w:spacing w:line="276" w:lineRule="auto"/>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lang w:val="vi-VN"/>
        </w:rPr>
        <w:t xml:space="preserve">  </w:t>
      </w:r>
      <w:r>
        <w:rPr>
          <w:rFonts w:ascii="Times New Roman" w:hAnsi="Times New Roman" w:cs="Times New Roman"/>
          <w:spacing w:val="2"/>
          <w:sz w:val="24"/>
          <w:szCs w:val="24"/>
          <w:shd w:val="clear" w:color="auto" w:fill="FFFFFF"/>
        </w:rPr>
        <w:t>Trong những năm gần đây, xe máy điện đã trở thành một phương tiện giao thông phổ biến tại Việt Nam. Với sự phát triển của công nghệ pin và động cơ điện, xe máy điện ngày càng trở nên hiệu quả và tiện lợi. Các hãng xe đua nhau tung ra các mẫu xe máy điện mới với thiết kế đa dạng và tính năng hiện đại. Nhờ sự phát triển này, thị trường xe máy điện tại Việt Nam đang trở nên sôi động hơn bao giờ hết.</w:t>
      </w:r>
    </w:p>
    <w:p w14:paraId="5302D2E7">
      <w:pPr>
        <w:spacing w:line="276" w:lineRule="auto"/>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lang w:val="vi-VN"/>
        </w:rPr>
        <w:t xml:space="preserve">  </w:t>
      </w:r>
      <w:r>
        <w:rPr>
          <w:rFonts w:ascii="Times New Roman" w:hAnsi="Times New Roman" w:cs="Times New Roman"/>
          <w:spacing w:val="2"/>
          <w:sz w:val="24"/>
          <w:szCs w:val="24"/>
          <w:shd w:val="clear" w:color="auto" w:fill="FFFFFF"/>
        </w:rPr>
        <w:t>Các nhà sản xuất như VinFast, Honda, Yamaha, SYM và Piaggio đều đã tung ra những mẫu xe máy điện chất lượng cao. Các hãng xe không chỉ tập trung vào việc cải tiến công nghệ pin và động cơ, mà còn đặc biệt chú trọng vào thiết kế hiện đại, tính năng thông minh và khả năng tiết kiệm năng lượng.</w:t>
      </w:r>
    </w:p>
    <w:p w14:paraId="2E61D1F1">
      <w:pPr>
        <w:spacing w:line="276" w:lineRule="auto"/>
        <w:jc w:val="both"/>
        <w:rPr>
          <w:rFonts w:ascii="Times New Roman" w:hAnsi="Times New Roman" w:cs="Times New Roman"/>
          <w:sz w:val="24"/>
          <w:szCs w:val="24"/>
        </w:rPr>
      </w:pPr>
      <w:r>
        <w:rPr>
          <w:rFonts w:ascii="Times New Roman" w:hAnsi="Times New Roman" w:cs="Times New Roman"/>
          <w:b/>
          <w:sz w:val="24"/>
          <w:szCs w:val="24"/>
          <w:lang w:val="vi-VN"/>
        </w:rPr>
        <w:t>Câu 1</w:t>
      </w:r>
      <w:r>
        <w:rPr>
          <w:rFonts w:ascii="Times New Roman" w:hAnsi="Times New Roman" w:cs="Times New Roman"/>
          <w:b/>
          <w:sz w:val="24"/>
          <w:szCs w:val="24"/>
        </w:rPr>
        <w:t>6</w:t>
      </w:r>
      <w:r>
        <w:rPr>
          <w:rFonts w:ascii="Times New Roman" w:hAnsi="Times New Roman" w:cs="Times New Roman"/>
          <w:b/>
          <w:sz w:val="24"/>
          <w:szCs w:val="24"/>
          <w:lang w:val="vi-VN"/>
        </w:rPr>
        <w:t xml:space="preserve">: </w:t>
      </w:r>
      <w:r>
        <w:rPr>
          <w:rFonts w:ascii="Times New Roman" w:hAnsi="Times New Roman" w:cs="Times New Roman"/>
          <w:spacing w:val="2"/>
          <w:sz w:val="24"/>
          <w:szCs w:val="24"/>
          <w:shd w:val="clear" w:color="auto" w:fill="FFFFFF"/>
        </w:rPr>
        <w:t xml:space="preserve">Các hãng xe đua nhau tung ra các mẫu xe máy điện mới với thiết kế đa dạng và tính năng hiện đại </w:t>
      </w:r>
      <w:r>
        <w:rPr>
          <w:rFonts w:ascii="Times New Roman" w:hAnsi="Times New Roman" w:cs="Times New Roman"/>
          <w:sz w:val="24"/>
          <w:szCs w:val="24"/>
          <w:lang w:val="vi-VN"/>
        </w:rPr>
        <w:t xml:space="preserve">để thu được nhiều lợi nhuận là </w:t>
      </w:r>
      <w:r>
        <w:rPr>
          <w:rFonts w:ascii="Times New Roman" w:hAnsi="Times New Roman" w:cs="Times New Roman"/>
          <w:sz w:val="24"/>
          <w:szCs w:val="24"/>
        </w:rPr>
        <w:t>thể hiện sự</w:t>
      </w:r>
    </w:p>
    <w:p w14:paraId="51C94094">
      <w:pPr>
        <w:tabs>
          <w:tab w:val="left" w:pos="2708"/>
          <w:tab w:val="left" w:pos="4253"/>
          <w:tab w:val="left" w:pos="4536"/>
          <w:tab w:val="left" w:pos="4962"/>
          <w:tab w:val="left" w:pos="5138"/>
          <w:tab w:val="left" w:pos="7569"/>
        </w:tabs>
        <w:spacing w:line="276" w:lineRule="auto"/>
        <w:jc w:val="both"/>
        <w:rPr>
          <w:rFonts w:ascii="Times New Roman" w:hAnsi="Times New Roman" w:cs="Times New Roman"/>
          <w:sz w:val="24"/>
          <w:szCs w:val="24"/>
          <w:lang w:val="vi-VN"/>
        </w:rPr>
      </w:pPr>
      <w:r>
        <w:rPr>
          <w:rFonts w:ascii="Times New Roman" w:hAnsi="Times New Roman" w:cs="Times New Roman"/>
          <w:b/>
          <w:bCs/>
          <w:sz w:val="24"/>
          <w:szCs w:val="24"/>
          <w:lang w:val="vi-VN"/>
        </w:rPr>
        <w:t>A.</w:t>
      </w:r>
      <w:r>
        <w:rPr>
          <w:rFonts w:ascii="Times New Roman" w:hAnsi="Times New Roman" w:cs="Times New Roman"/>
          <w:sz w:val="24"/>
          <w:szCs w:val="24"/>
          <w:lang w:val="vi-VN"/>
        </w:rPr>
        <w:t xml:space="preserve"> </w:t>
      </w:r>
      <w:r>
        <w:rPr>
          <w:rFonts w:ascii="Times New Roman" w:hAnsi="Times New Roman" w:cs="Times New Roman"/>
          <w:sz w:val="24"/>
          <w:szCs w:val="24"/>
        </w:rPr>
        <w:t>phát triển</w:t>
      </w:r>
      <w:r>
        <w:rPr>
          <w:rFonts w:ascii="Times New Roman" w:hAnsi="Times New Roman" w:cs="Times New Roman"/>
          <w:sz w:val="24"/>
          <w:szCs w:val="24"/>
          <w:lang w:val="vi-VN"/>
        </w:rPr>
        <w:t>.</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bCs/>
          <w:sz w:val="24"/>
          <w:szCs w:val="24"/>
          <w:lang w:val="vi-VN"/>
        </w:rPr>
        <w:t>B.</w:t>
      </w:r>
      <w:r>
        <w:rPr>
          <w:rFonts w:ascii="Times New Roman" w:hAnsi="Times New Roman" w:cs="Times New Roman"/>
          <w:sz w:val="24"/>
          <w:szCs w:val="24"/>
          <w:lang w:val="vi-VN"/>
        </w:rPr>
        <w:t xml:space="preserve"> tranh giành.</w:t>
      </w:r>
      <w:r>
        <w:rPr>
          <w:rFonts w:ascii="Times New Roman" w:hAnsi="Times New Roman" w:cs="Times New Roman"/>
          <w:sz w:val="24"/>
          <w:szCs w:val="24"/>
          <w:lang w:val="vi-VN"/>
        </w:rPr>
        <w:tab/>
      </w:r>
    </w:p>
    <w:p w14:paraId="341123A8">
      <w:pPr>
        <w:tabs>
          <w:tab w:val="left" w:pos="2708"/>
          <w:tab w:val="left" w:pos="4253"/>
          <w:tab w:val="left" w:pos="4536"/>
          <w:tab w:val="left" w:pos="4962"/>
          <w:tab w:val="left" w:pos="5138"/>
          <w:tab w:val="left" w:pos="7569"/>
        </w:tabs>
        <w:spacing w:line="276" w:lineRule="auto"/>
        <w:jc w:val="both"/>
        <w:rPr>
          <w:rFonts w:ascii="Times New Roman" w:hAnsi="Times New Roman" w:cs="Times New Roman"/>
          <w:sz w:val="24"/>
          <w:szCs w:val="24"/>
          <w:lang w:val="vi-VN"/>
        </w:rPr>
      </w:pPr>
      <w:r>
        <w:rPr>
          <w:rFonts w:ascii="Times New Roman" w:hAnsi="Times New Roman" w:cs="Times New Roman"/>
          <w:b/>
          <w:bCs/>
          <w:color w:val="000000" w:themeColor="text1"/>
          <w:sz w:val="24"/>
          <w:szCs w:val="24"/>
          <w:lang w:val="pt-BR"/>
          <w14:textFill>
            <w14:solidFill>
              <w14:schemeClr w14:val="tx1"/>
            </w14:solidFill>
          </w14:textFill>
        </w:rPr>
        <w:t>C.</w:t>
      </w:r>
      <w:r>
        <w:rPr>
          <w:rFonts w:ascii="Times New Roman" w:hAnsi="Times New Roman" w:cs="Times New Roman"/>
          <w:color w:val="000000" w:themeColor="text1"/>
          <w:sz w:val="24"/>
          <w:szCs w:val="24"/>
          <w:lang w:val="pt-BR"/>
          <w14:textFill>
            <w14:solidFill>
              <w14:schemeClr w14:val="tx1"/>
            </w14:solidFill>
          </w14:textFill>
        </w:rPr>
        <w:t xml:space="preserve"> cạnh tranh.</w:t>
      </w:r>
      <w:r>
        <w:rPr>
          <w:rFonts w:ascii="Times New Roman" w:hAnsi="Times New Roman" w:cs="Times New Roman"/>
          <w:sz w:val="24"/>
          <w:szCs w:val="24"/>
          <w:lang w:val="vi-VN"/>
        </w:rPr>
        <w:tab/>
      </w:r>
      <w:r>
        <w:rPr>
          <w:rFonts w:ascii="Times New Roman" w:hAnsi="Times New Roman" w:cs="Times New Roman"/>
          <w:sz w:val="24"/>
          <w:szCs w:val="24"/>
          <w:lang w:val="vi-VN"/>
        </w:rPr>
        <w:tab/>
      </w:r>
      <w:r>
        <w:rPr>
          <w:rFonts w:ascii="Times New Roman" w:hAnsi="Times New Roman" w:cs="Times New Roman"/>
          <w:b/>
          <w:bCs/>
          <w:sz w:val="24"/>
          <w:szCs w:val="24"/>
          <w:lang w:val="pt-BR"/>
        </w:rPr>
        <w:t>D.</w:t>
      </w:r>
      <w:r>
        <w:rPr>
          <w:rFonts w:ascii="Times New Roman" w:hAnsi="Times New Roman" w:cs="Times New Roman"/>
          <w:sz w:val="24"/>
          <w:szCs w:val="24"/>
          <w:lang w:val="pt-BR"/>
        </w:rPr>
        <w:t xml:space="preserve"> đấu tranh.</w:t>
      </w:r>
    </w:p>
    <w:p w14:paraId="1091AB4B">
      <w:pPr>
        <w:spacing w:line="276" w:lineRule="auto"/>
        <w:jc w:val="both"/>
        <w:rPr>
          <w:rFonts w:ascii="Times New Roman" w:hAnsi="Times New Roman" w:cs="Times New Roman"/>
          <w:sz w:val="24"/>
          <w:szCs w:val="24"/>
          <w:lang w:val="pt-BR"/>
        </w:rPr>
      </w:pPr>
      <w:r>
        <w:rPr>
          <w:rFonts w:ascii="Times New Roman" w:hAnsi="Times New Roman" w:cs="Times New Roman"/>
          <w:b/>
          <w:sz w:val="24"/>
          <w:szCs w:val="24"/>
          <w:lang w:val="pt-BR"/>
        </w:rPr>
        <w:t>Câu 17</w:t>
      </w:r>
      <w:r>
        <w:rPr>
          <w:rFonts w:ascii="Times New Roman" w:hAnsi="Times New Roman" w:cs="Times New Roman"/>
          <w:b/>
          <w:sz w:val="24"/>
          <w:szCs w:val="24"/>
          <w:lang w:val="vi-VN"/>
        </w:rPr>
        <w:t>:</w:t>
      </w:r>
      <w:r>
        <w:rPr>
          <w:rFonts w:ascii="Times New Roman" w:hAnsi="Times New Roman" w:cs="Times New Roman"/>
          <w:sz w:val="24"/>
          <w:szCs w:val="24"/>
          <w:lang w:val="pt-BR"/>
        </w:rPr>
        <w:t xml:space="preserve"> Trong sản xuất và lưu thông hàng hóa, </w:t>
      </w:r>
      <w:r>
        <w:rPr>
          <w:rFonts w:ascii="Times New Roman" w:hAnsi="Times New Roman" w:cs="Times New Roman"/>
          <w:spacing w:val="2"/>
          <w:sz w:val="24"/>
          <w:szCs w:val="24"/>
          <w:shd w:val="clear" w:color="auto" w:fill="FFFFFF"/>
        </w:rPr>
        <w:t>các nhà sản xuất đua nhau tung ra những mẫu xe máy điện chất lượng cao nhằm</w:t>
      </w:r>
    </w:p>
    <w:p w14:paraId="219AAF15">
      <w:pPr>
        <w:tabs>
          <w:tab w:val="left" w:pos="4253"/>
          <w:tab w:val="left" w:pos="4395"/>
          <w:tab w:val="left" w:pos="4820"/>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bCs/>
          <w:sz w:val="24"/>
          <w:szCs w:val="24"/>
          <w:lang w:val="pt-BR"/>
        </w:rPr>
        <w:t>A.</w:t>
      </w:r>
      <w:r>
        <w:rPr>
          <w:rFonts w:ascii="Times New Roman" w:hAnsi="Times New Roman" w:cs="Times New Roman"/>
          <w:sz w:val="24"/>
          <w:szCs w:val="24"/>
          <w:lang w:val="pt-BR"/>
        </w:rPr>
        <w:t xml:space="preserve"> Đẩy mạnh nguồn vốn đầu tư.</w:t>
      </w:r>
      <w:r>
        <w:rPr>
          <w:rFonts w:ascii="Times New Roman" w:hAnsi="Times New Roman" w:cs="Times New Roman"/>
          <w:sz w:val="24"/>
          <w:szCs w:val="24"/>
          <w:lang w:val="pt-BR"/>
        </w:rPr>
        <w:tab/>
      </w:r>
      <w:r>
        <w:rPr>
          <w:rFonts w:ascii="Times New Roman" w:hAnsi="Times New Roman" w:cs="Times New Roman"/>
          <w:b/>
          <w:bCs/>
          <w:sz w:val="24"/>
          <w:szCs w:val="24"/>
          <w:lang w:val="pt-BR"/>
        </w:rPr>
        <w:t>B.</w:t>
      </w:r>
      <w:r>
        <w:rPr>
          <w:rFonts w:ascii="Times New Roman" w:hAnsi="Times New Roman" w:cs="Times New Roman"/>
          <w:sz w:val="24"/>
          <w:szCs w:val="24"/>
          <w:lang w:val="pt-BR"/>
        </w:rPr>
        <w:t xml:space="preserve"> </w:t>
      </w:r>
      <w:r>
        <w:rPr>
          <w:rFonts w:ascii="Times New Roman" w:hAnsi="Times New Roman" w:cs="Times New Roman"/>
          <w:color w:val="000000" w:themeColor="text1"/>
          <w:sz w:val="24"/>
          <w:szCs w:val="24"/>
          <w:lang w:val="pt-BR"/>
          <w14:textFill>
            <w14:solidFill>
              <w14:schemeClr w14:val="tx1"/>
            </w14:solidFill>
          </w14:textFill>
        </w:rPr>
        <w:t>Thu lợi nhuận cho người kinh doanh</w:t>
      </w:r>
      <w:r>
        <w:rPr>
          <w:rFonts w:ascii="Times New Roman" w:hAnsi="Times New Roman" w:cs="Times New Roman"/>
          <w:sz w:val="24"/>
          <w:szCs w:val="24"/>
          <w:lang w:val="vi-VN"/>
        </w:rPr>
        <w:t>.</w:t>
      </w:r>
    </w:p>
    <w:p w14:paraId="7244673E">
      <w:pPr>
        <w:tabs>
          <w:tab w:val="left" w:pos="4253"/>
          <w:tab w:val="left" w:pos="4395"/>
          <w:tab w:val="left" w:pos="4820"/>
          <w:tab w:val="left" w:pos="5136"/>
        </w:tabs>
        <w:spacing w:line="276" w:lineRule="auto"/>
        <w:jc w:val="both"/>
        <w:rPr>
          <w:rFonts w:ascii="Times New Roman" w:hAnsi="Times New Roman" w:cs="Times New Roman"/>
          <w:sz w:val="24"/>
          <w:szCs w:val="24"/>
          <w:lang w:val="pt-BR"/>
        </w:rPr>
      </w:pPr>
      <w:r>
        <w:rPr>
          <w:rFonts w:ascii="Times New Roman" w:hAnsi="Times New Roman" w:cs="Times New Roman"/>
          <w:b/>
          <w:bCs/>
          <w:color w:val="000000" w:themeColor="text1"/>
          <w:sz w:val="24"/>
          <w:szCs w:val="24"/>
          <w:lang w:val="pt-BR"/>
          <w14:textFill>
            <w14:solidFill>
              <w14:schemeClr w14:val="tx1"/>
            </w14:solidFill>
          </w14:textFill>
        </w:rPr>
        <w:t>C.</w:t>
      </w:r>
      <w:r>
        <w:rPr>
          <w:rFonts w:ascii="Times New Roman" w:hAnsi="Times New Roman" w:cs="Times New Roman"/>
          <w:color w:val="000000" w:themeColor="text1"/>
          <w:sz w:val="24"/>
          <w:szCs w:val="24"/>
          <w:lang w:val="pt-BR"/>
          <w14:textFill>
            <w14:solidFill>
              <w14:schemeClr w14:val="tx1"/>
            </w14:solidFill>
          </w14:textFill>
        </w:rPr>
        <w:t xml:space="preserve"> </w:t>
      </w:r>
      <w:r>
        <w:rPr>
          <w:rFonts w:ascii="Times New Roman" w:hAnsi="Times New Roman" w:cs="Times New Roman"/>
          <w:sz w:val="24"/>
          <w:szCs w:val="24"/>
          <w:lang w:val="pt-BR"/>
        </w:rPr>
        <w:t>Phát triển kinh tế quốc dân</w:t>
      </w:r>
      <w:r>
        <w:rPr>
          <w:rFonts w:ascii="Times New Roman" w:hAnsi="Times New Roman" w:cs="Times New Roman"/>
          <w:color w:val="000000" w:themeColor="text1"/>
          <w:sz w:val="24"/>
          <w:szCs w:val="24"/>
          <w:lang w:val="pt-BR"/>
          <w14:textFill>
            <w14:solidFill>
              <w14:schemeClr w14:val="tx1"/>
            </w14:solidFill>
          </w14:textFill>
        </w:rPr>
        <w:t xml:space="preserve">. </w:t>
      </w:r>
      <w:r>
        <w:rPr>
          <w:rFonts w:ascii="Times New Roman" w:hAnsi="Times New Roman" w:cs="Times New Roman"/>
          <w:sz w:val="24"/>
          <w:szCs w:val="24"/>
          <w:lang w:val="pt-BR"/>
        </w:rPr>
        <w:tab/>
      </w:r>
      <w:r>
        <w:rPr>
          <w:rFonts w:ascii="Times New Roman" w:hAnsi="Times New Roman" w:cs="Times New Roman"/>
          <w:b/>
          <w:bCs/>
          <w:sz w:val="24"/>
          <w:szCs w:val="24"/>
          <w:lang w:val="pt-BR"/>
        </w:rPr>
        <w:t>D.</w:t>
      </w:r>
      <w:r>
        <w:rPr>
          <w:rFonts w:ascii="Times New Roman" w:hAnsi="Times New Roman" w:cs="Times New Roman"/>
          <w:sz w:val="24"/>
          <w:szCs w:val="24"/>
          <w:lang w:val="pt-BR"/>
        </w:rPr>
        <w:t xml:space="preserve"> Tăng cường sử dụng nguồn nhiên liệu.</w:t>
      </w:r>
    </w:p>
    <w:p w14:paraId="4539AFA8">
      <w:pPr>
        <w:spacing w:line="276" w:lineRule="auto"/>
        <w:jc w:val="both"/>
        <w:rPr>
          <w:rFonts w:ascii="Times New Roman" w:hAnsi="Times New Roman" w:cs="Times New Roman"/>
          <w:spacing w:val="2"/>
          <w:sz w:val="24"/>
          <w:szCs w:val="24"/>
          <w:shd w:val="clear" w:color="auto" w:fill="FFFFFF"/>
        </w:rPr>
      </w:pPr>
      <w:r>
        <w:rPr>
          <w:rFonts w:ascii="Times New Roman" w:hAnsi="Times New Roman" w:cs="Times New Roman"/>
          <w:b/>
          <w:sz w:val="24"/>
          <w:szCs w:val="24"/>
          <w:lang w:val="vi-VN"/>
        </w:rPr>
        <w:t xml:space="preserve">Câu </w:t>
      </w:r>
      <w:r>
        <w:rPr>
          <w:rFonts w:ascii="Times New Roman" w:hAnsi="Times New Roman" w:cs="Times New Roman"/>
          <w:b/>
          <w:sz w:val="24"/>
          <w:szCs w:val="24"/>
        </w:rPr>
        <w:t>18</w:t>
      </w:r>
      <w:r>
        <w:rPr>
          <w:rFonts w:ascii="Times New Roman" w:hAnsi="Times New Roman" w:cs="Times New Roman"/>
          <w:b/>
          <w:sz w:val="24"/>
          <w:szCs w:val="24"/>
          <w:lang w:val="vi-VN"/>
        </w:rPr>
        <w:t>:</w:t>
      </w:r>
      <w:r>
        <w:rPr>
          <w:rFonts w:ascii="Times New Roman" w:hAnsi="Times New Roman" w:cs="Times New Roman"/>
          <w:sz w:val="24"/>
          <w:szCs w:val="24"/>
        </w:rPr>
        <w:t xml:space="preserve"> </w:t>
      </w:r>
      <w:r>
        <w:rPr>
          <w:rFonts w:ascii="Times New Roman" w:hAnsi="Times New Roman" w:cs="Times New Roman"/>
          <w:spacing w:val="2"/>
          <w:sz w:val="24"/>
          <w:szCs w:val="24"/>
          <w:shd w:val="clear" w:color="auto" w:fill="FFFFFF"/>
        </w:rPr>
        <w:t xml:space="preserve">Các hãng xe không chỉ tập trung vào việc cải tiến công nghệ pin và động cơ, mà còn đặc biệt chú trọng vào thiết kế hiện đại, tính năng thông minh và khả năng tiết kiệm năng lượng </w:t>
      </w:r>
      <w:r>
        <w:rPr>
          <w:rFonts w:ascii="Times New Roman" w:hAnsi="Times New Roman" w:cs="Times New Roman"/>
          <w:sz w:val="24"/>
          <w:szCs w:val="24"/>
          <w:lang w:val="vi-VN"/>
        </w:rPr>
        <w:t>là biểu hiện của nội dung nào dưới đây của cạnh tranh kinh tế?</w:t>
      </w:r>
    </w:p>
    <w:p w14:paraId="1ED2CC83">
      <w:pPr>
        <w:tabs>
          <w:tab w:val="left" w:pos="4253"/>
          <w:tab w:val="left" w:pos="4395"/>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bCs/>
          <w:sz w:val="24"/>
          <w:szCs w:val="24"/>
          <w:lang w:val="vi-VN"/>
        </w:rPr>
        <w:t>A.</w:t>
      </w:r>
      <w:r>
        <w:rPr>
          <w:rFonts w:ascii="Times New Roman" w:hAnsi="Times New Roman" w:cs="Times New Roman"/>
          <w:sz w:val="24"/>
          <w:szCs w:val="24"/>
          <w:lang w:val="vi-VN"/>
        </w:rPr>
        <w:t xml:space="preserve"> </w:t>
      </w:r>
      <w:r>
        <w:rPr>
          <w:rFonts w:ascii="Times New Roman" w:hAnsi="Times New Roman" w:cs="Times New Roman"/>
          <w:color w:val="000000" w:themeColor="text1"/>
          <w:sz w:val="24"/>
          <w:szCs w:val="24"/>
          <w:lang w:val="vi-VN"/>
          <w14:textFill>
            <w14:solidFill>
              <w14:schemeClr w14:val="tx1"/>
            </w14:solidFill>
          </w14:textFill>
        </w:rPr>
        <w:t>Vai trò của cạnh tranh.</w:t>
      </w:r>
      <w:r>
        <w:rPr>
          <w:rFonts w:ascii="Times New Roman" w:hAnsi="Times New Roman" w:cs="Times New Roman"/>
          <w:sz w:val="24"/>
          <w:szCs w:val="24"/>
          <w:lang w:val="vi-VN"/>
        </w:rPr>
        <w:tab/>
      </w:r>
      <w:r>
        <w:rPr>
          <w:rFonts w:ascii="Times New Roman" w:hAnsi="Times New Roman" w:cs="Times New Roman"/>
          <w:b/>
          <w:bCs/>
          <w:sz w:val="24"/>
          <w:szCs w:val="24"/>
          <w:lang w:val="vi-VN"/>
        </w:rPr>
        <w:t>B.</w:t>
      </w:r>
      <w:r>
        <w:rPr>
          <w:rFonts w:ascii="Times New Roman" w:hAnsi="Times New Roman" w:cs="Times New Roman"/>
          <w:sz w:val="24"/>
          <w:szCs w:val="24"/>
          <w:lang w:val="vi-VN"/>
        </w:rPr>
        <w:t xml:space="preserve"> </w:t>
      </w:r>
      <w:r>
        <w:rPr>
          <w:rFonts w:ascii="Times New Roman" w:hAnsi="Times New Roman" w:cs="Times New Roman"/>
          <w:sz w:val="24"/>
          <w:szCs w:val="24"/>
        </w:rPr>
        <w:t>Tính năng</w:t>
      </w:r>
      <w:r>
        <w:rPr>
          <w:rFonts w:ascii="Times New Roman" w:hAnsi="Times New Roman" w:cs="Times New Roman"/>
          <w:sz w:val="24"/>
          <w:szCs w:val="24"/>
          <w:lang w:val="vi-VN"/>
        </w:rPr>
        <w:t xml:space="preserve"> của cạnh tranh.</w:t>
      </w:r>
    </w:p>
    <w:p w14:paraId="4E83FD11">
      <w:pPr>
        <w:tabs>
          <w:tab w:val="left" w:pos="4253"/>
          <w:tab w:val="left" w:pos="4395"/>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bCs/>
          <w:color w:val="000000" w:themeColor="text1"/>
          <w:sz w:val="24"/>
          <w:szCs w:val="24"/>
          <w:lang w:val="vi-VN"/>
          <w14:textFill>
            <w14:solidFill>
              <w14:schemeClr w14:val="tx1"/>
            </w14:solidFill>
          </w14:textFill>
        </w:rPr>
        <w:t>C.</w:t>
      </w:r>
      <w:r>
        <w:rPr>
          <w:rFonts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sz w:val="24"/>
          <w:szCs w:val="24"/>
          <w:lang w:val="vi-VN"/>
        </w:rPr>
        <w:t>Mặt hạn chế của cạnh tranh.</w:t>
      </w:r>
      <w:r>
        <w:rPr>
          <w:rFonts w:ascii="Times New Roman" w:hAnsi="Times New Roman" w:cs="Times New Roman"/>
          <w:sz w:val="24"/>
          <w:szCs w:val="24"/>
          <w:lang w:val="fr-FR"/>
        </w:rPr>
        <w:tab/>
      </w:r>
      <w:r>
        <w:rPr>
          <w:rFonts w:ascii="Times New Roman" w:hAnsi="Times New Roman" w:cs="Times New Roman"/>
          <w:b/>
          <w:bCs/>
          <w:sz w:val="24"/>
          <w:szCs w:val="24"/>
        </w:rPr>
        <w:t>D</w:t>
      </w:r>
      <w:r>
        <w:rPr>
          <w:rFonts w:ascii="Times New Roman" w:hAnsi="Times New Roman" w:cs="Times New Roman"/>
          <w:b/>
          <w:bCs/>
          <w:sz w:val="24"/>
          <w:szCs w:val="24"/>
          <w:lang w:val="vi-VN"/>
        </w:rPr>
        <w:t>.</w:t>
      </w:r>
      <w:r>
        <w:rPr>
          <w:rFonts w:ascii="Times New Roman" w:hAnsi="Times New Roman" w:cs="Times New Roman"/>
          <w:sz w:val="24"/>
          <w:szCs w:val="24"/>
          <w:lang w:val="vi-VN"/>
        </w:rPr>
        <w:t xml:space="preserve"> Mục đích của cạnh tranh.</w:t>
      </w:r>
    </w:p>
    <w:p w14:paraId="7633D1C7">
      <w:pPr>
        <w:tabs>
          <w:tab w:val="left" w:pos="4253"/>
          <w:tab w:val="left" w:pos="4395"/>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19</w:t>
      </w:r>
      <w:r>
        <w:rPr>
          <w:rFonts w:ascii="Times New Roman" w:hAnsi="Times New Roman" w:cs="Times New Roman"/>
          <w:b/>
          <w:bCs/>
          <w:sz w:val="24"/>
          <w:szCs w:val="24"/>
          <w:lang w:val="vi-VN"/>
        </w:rPr>
        <w:t>:</w:t>
      </w:r>
      <w:r>
        <w:rPr>
          <w:rFonts w:ascii="Times New Roman" w:hAnsi="Times New Roman" w:cs="Times New Roman"/>
          <w:sz w:val="24"/>
          <w:szCs w:val="24"/>
          <w:lang w:val="vi-VN"/>
        </w:rPr>
        <w:t xml:space="preserve"> Việc nhiều chủ sản xuất và kinh doanh hàng giả là phản ánh nội dung nào dưới đây của việc cạnh tranh không lành mạnh?</w:t>
      </w:r>
    </w:p>
    <w:p w14:paraId="3D03C890">
      <w:pPr>
        <w:tabs>
          <w:tab w:val="left" w:pos="4253"/>
          <w:tab w:val="left" w:pos="4395"/>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Đầu cơ tích trữ gây rối loạn thị trường</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Sử dụng những thủ đoạn phi pháp.</w:t>
      </w:r>
    </w:p>
    <w:p w14:paraId="55320D29">
      <w:pPr>
        <w:tabs>
          <w:tab w:val="left" w:pos="4253"/>
          <w:tab w:val="left" w:pos="4395"/>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Làm cho môi trường suy thoái.</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Triệt tiêu động lực sản xuất kinh doanh.</w:t>
      </w:r>
    </w:p>
    <w:p w14:paraId="68959DE6">
      <w:pPr>
        <w:tabs>
          <w:tab w:val="left" w:pos="4253"/>
          <w:tab w:val="left" w:pos="4395"/>
          <w:tab w:val="left" w:pos="5136"/>
        </w:tabs>
        <w:spacing w:line="276" w:lineRule="auto"/>
        <w:jc w:val="both"/>
        <w:rPr>
          <w:rFonts w:ascii="Times New Roman" w:hAnsi="Times New Roman" w:cs="Times New Roman"/>
          <w:spacing w:val="-6"/>
          <w:sz w:val="24"/>
          <w:szCs w:val="24"/>
          <w:lang w:val="vi-VN"/>
        </w:rPr>
      </w:pPr>
      <w:r>
        <w:rPr>
          <w:rFonts w:ascii="Times New Roman" w:hAnsi="Times New Roman" w:cs="Times New Roman"/>
          <w:b/>
          <w:spacing w:val="-6"/>
          <w:sz w:val="24"/>
          <w:szCs w:val="24"/>
          <w:lang w:val="vi-VN"/>
        </w:rPr>
        <w:t xml:space="preserve">Câu </w:t>
      </w:r>
      <w:r>
        <w:rPr>
          <w:rFonts w:ascii="Times New Roman" w:hAnsi="Times New Roman" w:cs="Times New Roman"/>
          <w:b/>
          <w:spacing w:val="-6"/>
          <w:sz w:val="24"/>
          <w:szCs w:val="24"/>
        </w:rPr>
        <w:t>20</w:t>
      </w:r>
      <w:r>
        <w:rPr>
          <w:rFonts w:ascii="Times New Roman" w:hAnsi="Times New Roman" w:cs="Times New Roman"/>
          <w:b/>
          <w:spacing w:val="-6"/>
          <w:sz w:val="24"/>
          <w:szCs w:val="24"/>
          <w:lang w:val="vi-VN"/>
        </w:rPr>
        <w:t>:</w:t>
      </w:r>
      <w:r>
        <w:rPr>
          <w:rFonts w:ascii="Times New Roman" w:hAnsi="Times New Roman" w:cs="Times New Roman"/>
          <w:spacing w:val="-6"/>
          <w:sz w:val="24"/>
          <w:szCs w:val="24"/>
          <w:lang w:val="vi-VN"/>
        </w:rPr>
        <w:t xml:space="preserve"> Trên thị trường, người tiêu dùng ganh đua với nhau để giành về cho mình điều gì dưới đây?</w:t>
      </w:r>
    </w:p>
    <w:p w14:paraId="4ED76B54">
      <w:pPr>
        <w:tabs>
          <w:tab w:val="left" w:pos="4253"/>
          <w:tab w:val="left" w:pos="4395"/>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Mua được hàng hoá chất lượng tốt.</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Sản xuất được hàng hóa chất lượng.</w:t>
      </w:r>
    </w:p>
    <w:p w14:paraId="31AF6DB3">
      <w:pPr>
        <w:tabs>
          <w:tab w:val="left" w:pos="4253"/>
          <w:tab w:val="left" w:pos="4395"/>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Tiêu thụ được nhiều hàng hóa hơn.</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Giành được nhiều thị trường tốt.</w:t>
      </w:r>
    </w:p>
    <w:p w14:paraId="29630B8B">
      <w:pPr>
        <w:tabs>
          <w:tab w:val="left" w:pos="284"/>
        </w:tabs>
        <w:spacing w:line="276" w:lineRule="auto"/>
        <w:jc w:val="both"/>
        <w:rPr>
          <w:rFonts w:ascii="Times New Roman" w:hAnsi="Times New Roman" w:cs="Times New Roman"/>
          <w:i/>
          <w:iCs/>
          <w:sz w:val="24"/>
          <w:szCs w:val="24"/>
        </w:rPr>
      </w:pPr>
      <w:r>
        <w:rPr>
          <w:rFonts w:ascii="Times New Roman" w:hAnsi="Times New Roman" w:cs="Times New Roman"/>
          <w:b/>
          <w:bCs/>
          <w:i/>
          <w:iCs/>
          <w:color w:val="000000" w:themeColor="text1"/>
          <w:sz w:val="24"/>
          <w:szCs w:val="24"/>
          <w:lang w:val="it-IT"/>
          <w14:textFill>
            <w14:solidFill>
              <w14:schemeClr w14:val="tx1"/>
            </w14:solidFill>
          </w14:textFill>
        </w:rPr>
        <w:t>Đọc thông tin sau và trả lời các câu hỏi</w:t>
      </w:r>
      <w:r>
        <w:rPr>
          <w:rFonts w:ascii="Times New Roman" w:hAnsi="Times New Roman" w:cs="Times New Roman"/>
          <w:b/>
          <w:i/>
          <w:iCs/>
          <w:sz w:val="24"/>
          <w:szCs w:val="24"/>
        </w:rPr>
        <w:t xml:space="preserve"> 21,22,23,24,25</w:t>
      </w:r>
    </w:p>
    <w:p w14:paraId="57BE9A3A">
      <w:pPr>
        <w:tabs>
          <w:tab w:val="left" w:pos="284"/>
        </w:tabs>
        <w:spacing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w:t>
      </w:r>
      <w:r>
        <w:rPr>
          <w:rFonts w:ascii="Times New Roman" w:hAnsi="Times New Roman" w:cs="Times New Roman"/>
          <w:sz w:val="24"/>
          <w:szCs w:val="24"/>
        </w:rPr>
        <w:t>Trong những tháng đầu năm 2024, giá thanh long có nhiều biến động, n</w:t>
      </w:r>
      <w:r>
        <w:rPr>
          <w:rFonts w:ascii="Times New Roman" w:hAnsi="Times New Roman" w:cs="Times New Roman"/>
          <w:sz w:val="24"/>
          <w:szCs w:val="24"/>
          <w:lang w:val="vi-VN"/>
        </w:rPr>
        <w:t xml:space="preserve">hiều hộ gia đình ở huyện </w:t>
      </w:r>
      <w:r>
        <w:rPr>
          <w:rFonts w:ascii="Times New Roman" w:hAnsi="Times New Roman" w:cs="Times New Roman"/>
          <w:sz w:val="24"/>
          <w:szCs w:val="24"/>
        </w:rPr>
        <w:t>T</w:t>
      </w:r>
      <w:r>
        <w:rPr>
          <w:rFonts w:ascii="Times New Roman" w:hAnsi="Times New Roman" w:cs="Times New Roman"/>
          <w:sz w:val="24"/>
          <w:szCs w:val="24"/>
          <w:lang w:val="vi-VN"/>
        </w:rPr>
        <w:t xml:space="preserve"> phá thanh long ruột trắng để trồng thanh long ruột đỏ </w:t>
      </w:r>
      <w:r>
        <w:rPr>
          <w:rFonts w:ascii="Times New Roman" w:hAnsi="Times New Roman" w:cs="Times New Roman"/>
          <w:sz w:val="24"/>
          <w:szCs w:val="24"/>
        </w:rPr>
        <w:t xml:space="preserve">do </w:t>
      </w:r>
      <w:r>
        <w:rPr>
          <w:rFonts w:ascii="Times New Roman" w:hAnsi="Times New Roman" w:cs="Times New Roman"/>
          <w:sz w:val="24"/>
          <w:szCs w:val="24"/>
          <w:lang w:val="vi-VN"/>
        </w:rPr>
        <w:t xml:space="preserve">có giá cao hơn </w:t>
      </w:r>
      <w:r>
        <w:rPr>
          <w:rFonts w:ascii="Times New Roman" w:hAnsi="Times New Roman" w:cs="Times New Roman"/>
          <w:sz w:val="24"/>
          <w:szCs w:val="24"/>
        </w:rPr>
        <w:t>dao động từ 2000đ-3000đ/1kg</w:t>
      </w:r>
      <w:r>
        <w:rPr>
          <w:rFonts w:ascii="Times New Roman" w:hAnsi="Times New Roman" w:cs="Times New Roman"/>
          <w:sz w:val="24"/>
          <w:szCs w:val="24"/>
          <w:lang w:val="vi-VN"/>
        </w:rPr>
        <w:t xml:space="preserve">. </w:t>
      </w:r>
    </w:p>
    <w:p w14:paraId="46E2D293">
      <w:pPr>
        <w:tabs>
          <w:tab w:val="left" w:pos="284"/>
        </w:tabs>
        <w:spacing w:line="276" w:lineRule="auto"/>
        <w:jc w:val="both"/>
        <w:rPr>
          <w:rFonts w:ascii="Times New Roman" w:hAnsi="Times New Roman" w:cs="Times New Roman"/>
          <w:b/>
          <w:bCs/>
          <w:sz w:val="24"/>
          <w:szCs w:val="24"/>
        </w:rPr>
      </w:pPr>
      <w:r>
        <w:rPr>
          <w:rFonts w:ascii="Times New Roman" w:hAnsi="Times New Roman" w:cs="Times New Roman"/>
          <w:b/>
          <w:sz w:val="24"/>
          <w:szCs w:val="24"/>
        </w:rPr>
        <w:t xml:space="preserve"> Câu 21</w:t>
      </w:r>
      <w:r>
        <w:rPr>
          <w:rFonts w:ascii="Times New Roman" w:hAnsi="Times New Roman" w:cs="Times New Roman"/>
          <w:b/>
          <w:sz w:val="24"/>
          <w:szCs w:val="24"/>
          <w:lang w:val="vi-VN"/>
        </w:rPr>
        <w:t>:</w:t>
      </w:r>
      <w:r>
        <w:rPr>
          <w:rFonts w:ascii="Times New Roman" w:hAnsi="Times New Roman" w:cs="Times New Roman"/>
          <w:sz w:val="24"/>
          <w:szCs w:val="24"/>
        </w:rPr>
        <w:t xml:space="preserve"> Việc chuyển đổi cây trồng thanh long</w:t>
      </w:r>
      <w:r>
        <w:rPr>
          <w:rFonts w:ascii="Times New Roman" w:hAnsi="Times New Roman" w:cs="Times New Roman"/>
          <w:sz w:val="24"/>
          <w:szCs w:val="24"/>
          <w:lang w:val="vi-VN"/>
        </w:rPr>
        <w:t xml:space="preserve"> là biểu hiện nào trong nội dung quan hệ cung – cầu?</w:t>
      </w:r>
      <w:r>
        <w:rPr>
          <w:rFonts w:ascii="Times New Roman" w:hAnsi="Times New Roman" w:cs="Times New Roman"/>
          <w:b/>
          <w:bCs/>
          <w:sz w:val="24"/>
          <w:szCs w:val="24"/>
        </w:rPr>
        <w:t xml:space="preserve"> </w:t>
      </w:r>
      <w:r>
        <w:rPr>
          <w:rFonts w:ascii="Times New Roman" w:hAnsi="Times New Roman" w:cs="Times New Roman"/>
          <w:b/>
          <w:bCs/>
          <w:sz w:val="24"/>
          <w:szCs w:val="24"/>
          <w:lang w:val="vi-VN"/>
        </w:rPr>
        <w:t xml:space="preserve">  </w:t>
      </w:r>
    </w:p>
    <w:p w14:paraId="6E29955D">
      <w:pPr>
        <w:tabs>
          <w:tab w:val="left" w:pos="284"/>
        </w:tabs>
        <w:spacing w:line="276" w:lineRule="auto"/>
        <w:jc w:val="both"/>
        <w:rPr>
          <w:rFonts w:ascii="Times New Roman" w:hAnsi="Times New Roman" w:cs="Times New Roman"/>
          <w:spacing w:val="-8"/>
          <w:sz w:val="24"/>
          <w:szCs w:val="24"/>
        </w:rPr>
      </w:pPr>
      <w:r>
        <w:rPr>
          <w:rFonts w:ascii="Times New Roman" w:hAnsi="Times New Roman" w:cs="Times New Roman"/>
          <w:b/>
          <w:bCs/>
          <w:spacing w:val="-8"/>
          <w:sz w:val="24"/>
          <w:szCs w:val="24"/>
          <w:lang w:val="vi-VN"/>
        </w:rPr>
        <w:t>A.</w:t>
      </w:r>
      <w:r>
        <w:rPr>
          <w:rFonts w:ascii="Times New Roman" w:hAnsi="Times New Roman" w:cs="Times New Roman"/>
          <w:spacing w:val="-8"/>
          <w:sz w:val="24"/>
          <w:szCs w:val="24"/>
          <w:lang w:val="vi-VN"/>
        </w:rPr>
        <w:t xml:space="preserve"> Cung – cầu tác động lẫn nhau.</w:t>
      </w:r>
      <w:r>
        <w:rPr>
          <w:rFonts w:ascii="Times New Roman" w:hAnsi="Times New Roman" w:cs="Times New Roman"/>
          <w:spacing w:val="-8"/>
          <w:sz w:val="24"/>
          <w:szCs w:val="24"/>
          <w:lang w:val="vi-VN"/>
        </w:rPr>
        <w:tab/>
      </w:r>
      <w:r>
        <w:rPr>
          <w:rFonts w:ascii="Times New Roman" w:hAnsi="Times New Roman" w:cs="Times New Roman"/>
          <w:spacing w:val="-8"/>
          <w:sz w:val="24"/>
          <w:szCs w:val="24"/>
          <w:lang w:val="vi-VN"/>
        </w:rPr>
        <w:tab/>
      </w:r>
      <w:r>
        <w:rPr>
          <w:rFonts w:ascii="Times New Roman" w:hAnsi="Times New Roman" w:cs="Times New Roman"/>
          <w:spacing w:val="-8"/>
          <w:sz w:val="24"/>
          <w:szCs w:val="24"/>
          <w:lang w:val="vi-VN"/>
        </w:rPr>
        <w:tab/>
      </w:r>
      <w:r>
        <w:rPr>
          <w:rFonts w:ascii="Times New Roman" w:hAnsi="Times New Roman" w:cs="Times New Roman"/>
          <w:b/>
          <w:bCs/>
          <w:color w:val="000000" w:themeColor="text1"/>
          <w:spacing w:val="-8"/>
          <w:sz w:val="24"/>
          <w:szCs w:val="24"/>
          <w:lang w:val="vi-VN"/>
          <w14:textFill>
            <w14:solidFill>
              <w14:schemeClr w14:val="tx1"/>
            </w14:solidFill>
          </w14:textFill>
        </w:rPr>
        <w:t>B.</w:t>
      </w:r>
      <w:r>
        <w:rPr>
          <w:rFonts w:ascii="Times New Roman" w:hAnsi="Times New Roman" w:cs="Times New Roman"/>
          <w:color w:val="000000" w:themeColor="text1"/>
          <w:spacing w:val="-8"/>
          <w:sz w:val="24"/>
          <w:szCs w:val="24"/>
          <w:lang w:val="vi-VN"/>
          <w14:textFill>
            <w14:solidFill>
              <w14:schemeClr w14:val="tx1"/>
            </w14:solidFill>
          </w14:textFill>
        </w:rPr>
        <w:t xml:space="preserve"> Cung – cầu ảnh hưởng đến giá cả thị trường.</w:t>
      </w:r>
    </w:p>
    <w:p w14:paraId="28C4F07B">
      <w:pPr>
        <w:tabs>
          <w:tab w:val="left" w:pos="284"/>
        </w:tabs>
        <w:spacing w:line="276" w:lineRule="auto"/>
        <w:jc w:val="both"/>
        <w:rPr>
          <w:rFonts w:ascii="Times New Roman" w:hAnsi="Times New Roman" w:cs="Times New Roman"/>
          <w:spacing w:val="-8"/>
          <w:sz w:val="24"/>
          <w:szCs w:val="24"/>
          <w:lang w:val="vi-VN"/>
        </w:rPr>
      </w:pPr>
      <w:r>
        <w:rPr>
          <w:rFonts w:ascii="Times New Roman" w:hAnsi="Times New Roman" w:cs="Times New Roman"/>
          <w:spacing w:val="-8"/>
          <w:sz w:val="24"/>
          <w:szCs w:val="24"/>
        </w:rPr>
        <w:t xml:space="preserve"> </w:t>
      </w:r>
      <w:r>
        <w:rPr>
          <w:rFonts w:ascii="Times New Roman" w:hAnsi="Times New Roman" w:cs="Times New Roman"/>
          <w:b/>
          <w:bCs/>
          <w:spacing w:val="-8"/>
          <w:sz w:val="24"/>
          <w:szCs w:val="24"/>
          <w:lang w:val="vi-VN"/>
        </w:rPr>
        <w:t>C.</w:t>
      </w:r>
      <w:r>
        <w:rPr>
          <w:rFonts w:ascii="Times New Roman" w:hAnsi="Times New Roman" w:cs="Times New Roman"/>
          <w:spacing w:val="-8"/>
          <w:sz w:val="24"/>
          <w:szCs w:val="24"/>
          <w:lang w:val="vi-VN"/>
        </w:rPr>
        <w:t xml:space="preserve"> Giá cả ảnh hưởng đến cung – cầu.</w:t>
      </w:r>
      <w:r>
        <w:rPr>
          <w:rFonts w:ascii="Times New Roman" w:hAnsi="Times New Roman" w:cs="Times New Roman"/>
          <w:spacing w:val="-8"/>
          <w:sz w:val="24"/>
          <w:szCs w:val="24"/>
        </w:rPr>
        <w:t xml:space="preserve">   </w:t>
      </w:r>
      <w:r>
        <w:rPr>
          <w:rFonts w:ascii="Times New Roman" w:hAnsi="Times New Roman" w:cs="Times New Roman"/>
          <w:spacing w:val="-8"/>
          <w:sz w:val="24"/>
          <w:szCs w:val="24"/>
          <w:lang w:val="vi-VN"/>
        </w:rPr>
        <w:t xml:space="preserve">     </w:t>
      </w:r>
      <w:r>
        <w:rPr>
          <w:rFonts w:ascii="Times New Roman" w:hAnsi="Times New Roman" w:cs="Times New Roman"/>
          <w:spacing w:val="-8"/>
          <w:sz w:val="24"/>
          <w:szCs w:val="24"/>
          <w:lang w:val="vi-VN"/>
        </w:rPr>
        <w:tab/>
      </w:r>
      <w:r>
        <w:rPr>
          <w:rFonts w:ascii="Times New Roman" w:hAnsi="Times New Roman" w:cs="Times New Roman"/>
          <w:spacing w:val="-8"/>
          <w:sz w:val="24"/>
          <w:szCs w:val="24"/>
          <w:lang w:val="vi-VN"/>
        </w:rPr>
        <w:tab/>
      </w:r>
      <w:r>
        <w:rPr>
          <w:rFonts w:ascii="Times New Roman" w:hAnsi="Times New Roman" w:cs="Times New Roman"/>
          <w:b/>
          <w:bCs/>
          <w:spacing w:val="-8"/>
          <w:sz w:val="24"/>
          <w:szCs w:val="24"/>
          <w:lang w:val="vi-VN"/>
        </w:rPr>
        <w:t>D.</w:t>
      </w:r>
      <w:r>
        <w:rPr>
          <w:rFonts w:ascii="Times New Roman" w:hAnsi="Times New Roman" w:cs="Times New Roman"/>
          <w:spacing w:val="-8"/>
          <w:sz w:val="24"/>
          <w:szCs w:val="24"/>
          <w:lang w:val="vi-VN"/>
        </w:rPr>
        <w:t xml:space="preserve"> Cung lớn hơn cầu làm cho giá giảm</w:t>
      </w:r>
    </w:p>
    <w:p w14:paraId="264A6E42">
      <w:pPr>
        <w:tabs>
          <w:tab w:val="left" w:pos="284"/>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Câu </w:t>
      </w:r>
      <w:r>
        <w:rPr>
          <w:rFonts w:ascii="Times New Roman" w:hAnsi="Times New Roman" w:cs="Times New Roman"/>
          <w:b/>
          <w:sz w:val="24"/>
          <w:szCs w:val="24"/>
          <w:lang w:val="vi-VN"/>
        </w:rPr>
        <w:t>2</w:t>
      </w:r>
      <w:r>
        <w:rPr>
          <w:rFonts w:ascii="Times New Roman" w:hAnsi="Times New Roman" w:cs="Times New Roman"/>
          <w:b/>
          <w:sz w:val="24"/>
          <w:szCs w:val="24"/>
        </w:rPr>
        <w:t>2</w:t>
      </w:r>
      <w:r>
        <w:rPr>
          <w:rFonts w:ascii="Times New Roman" w:hAnsi="Times New Roman" w:cs="Times New Roman"/>
          <w:b/>
          <w:sz w:val="24"/>
          <w:szCs w:val="24"/>
          <w:lang w:val="vi-VN"/>
        </w:rPr>
        <w:t>:</w:t>
      </w:r>
      <w:r>
        <w:rPr>
          <w:rFonts w:ascii="Times New Roman" w:hAnsi="Times New Roman" w:cs="Times New Roman"/>
          <w:sz w:val="24"/>
          <w:szCs w:val="24"/>
        </w:rPr>
        <w:t xml:space="preserve"> Người nông dân trồng thanh long ruột đỏ nhiều sẽ dẫn đến điều gì sau đây?</w:t>
      </w:r>
    </w:p>
    <w:p w14:paraId="1074B013">
      <w:pPr>
        <w:tabs>
          <w:tab w:val="left" w:pos="284"/>
        </w:tabs>
        <w:spacing w:line="276" w:lineRule="auto"/>
        <w:jc w:val="both"/>
        <w:rPr>
          <w:rFonts w:ascii="Times New Roman" w:hAnsi="Times New Roman" w:cs="Times New Roman"/>
          <w:sz w:val="24"/>
          <w:szCs w:val="24"/>
        </w:rPr>
      </w:pP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b/>
          <w:bCs/>
          <w:color w:val="000000" w:themeColor="text1"/>
          <w:sz w:val="24"/>
          <w:szCs w:val="24"/>
          <w14:textFill>
            <w14:solidFill>
              <w14:schemeClr w14:val="tx1"/>
            </w14:solidFill>
          </w14:textFill>
        </w:rPr>
        <w:t>A.</w:t>
      </w:r>
      <w:r>
        <w:rPr>
          <w:rFonts w:ascii="Times New Roman" w:hAnsi="Times New Roman" w:cs="Times New Roman"/>
          <w:color w:val="000000" w:themeColor="text1"/>
          <w:sz w:val="24"/>
          <w:szCs w:val="24"/>
          <w14:textFill>
            <w14:solidFill>
              <w14:schemeClr w14:val="tx1"/>
            </w14:solidFill>
          </w14:textFill>
        </w:rPr>
        <w:t xml:space="preserve"> Cung tăng.                   </w:t>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ab/>
      </w:r>
      <w:r>
        <w:rPr>
          <w:rFonts w:ascii="Times New Roman" w:hAnsi="Times New Roman" w:cs="Times New Roman"/>
          <w:color w:val="000000" w:themeColor="text1"/>
          <w:sz w:val="24"/>
          <w:szCs w:val="24"/>
          <w14:textFill>
            <w14:solidFill>
              <w14:schemeClr w14:val="tx1"/>
            </w14:solidFill>
          </w14:textFill>
        </w:rPr>
        <w:t xml:space="preserve"> </w:t>
      </w:r>
      <w:r>
        <w:rPr>
          <w:rFonts w:ascii="Times New Roman" w:hAnsi="Times New Roman" w:cs="Times New Roman"/>
          <w:color w:val="000000" w:themeColor="text1"/>
          <w:sz w:val="24"/>
          <w:szCs w:val="24"/>
          <w:lang w:val="vi-VN"/>
          <w14:textFill>
            <w14:solidFill>
              <w14:schemeClr w14:val="tx1"/>
            </w14:solidFill>
          </w14:textFill>
        </w:rPr>
        <w:t xml:space="preserve"> </w:t>
      </w:r>
      <w:r>
        <w:rPr>
          <w:rFonts w:ascii="Times New Roman" w:hAnsi="Times New Roman" w:cs="Times New Roman"/>
          <w:b/>
          <w:bCs/>
          <w:sz w:val="24"/>
          <w:szCs w:val="24"/>
        </w:rPr>
        <w:t>B.</w:t>
      </w:r>
      <w:r>
        <w:rPr>
          <w:rFonts w:ascii="Times New Roman" w:hAnsi="Times New Roman" w:cs="Times New Roman"/>
          <w:sz w:val="24"/>
          <w:szCs w:val="24"/>
        </w:rPr>
        <w:t xml:space="preserve"> Cung giảm. </w:t>
      </w:r>
    </w:p>
    <w:p w14:paraId="1EAE8CFA">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w:t>
      </w:r>
      <w:r>
        <w:rPr>
          <w:rFonts w:ascii="Times New Roman" w:hAnsi="Times New Roman" w:cs="Times New Roman"/>
          <w:b/>
          <w:bCs/>
          <w:sz w:val="24"/>
          <w:szCs w:val="24"/>
        </w:rPr>
        <w:t>C.</w:t>
      </w:r>
      <w:r>
        <w:rPr>
          <w:rFonts w:ascii="Times New Roman" w:hAnsi="Times New Roman" w:cs="Times New Roman"/>
          <w:sz w:val="24"/>
          <w:szCs w:val="24"/>
        </w:rPr>
        <w:t xml:space="preserve"> Cầu tăng</w:t>
      </w:r>
      <w:r>
        <w:rPr>
          <w:rFonts w:ascii="Times New Roman" w:hAnsi="Times New Roman" w:cs="Times New Roman"/>
          <w:sz w:val="24"/>
          <w:szCs w:val="24"/>
          <w:lang w:val="vi-VN"/>
        </w:rPr>
        <w:t xml:space="preserve">.                      </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b/>
          <w:bCs/>
          <w:sz w:val="24"/>
          <w:szCs w:val="24"/>
        </w:rPr>
        <w:t>D.</w:t>
      </w:r>
      <w:r>
        <w:rPr>
          <w:rFonts w:ascii="Times New Roman" w:hAnsi="Times New Roman" w:cs="Times New Roman"/>
          <w:sz w:val="24"/>
          <w:szCs w:val="24"/>
        </w:rPr>
        <w:t xml:space="preserve"> Giá giảm.</w:t>
      </w:r>
    </w:p>
    <w:p w14:paraId="7D9B1D99">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2</w:t>
      </w:r>
      <w:r>
        <w:rPr>
          <w:rFonts w:ascii="Times New Roman" w:hAnsi="Times New Roman" w:cs="Times New Roman"/>
          <w:b/>
          <w:bCs/>
          <w:sz w:val="24"/>
          <w:szCs w:val="24"/>
          <w:lang w:val="vi-VN"/>
        </w:rPr>
        <w:t>3:</w:t>
      </w:r>
      <w:r>
        <w:rPr>
          <w:rFonts w:ascii="Times New Roman" w:hAnsi="Times New Roman" w:cs="Times New Roman"/>
          <w:sz w:val="24"/>
          <w:szCs w:val="24"/>
          <w:lang w:val="vi-VN"/>
        </w:rPr>
        <w:t xml:space="preserve"> Khi giá cả một mặt hàng mà em thường sử dụng tăng cao do lượng người mua đông mà hàng lại khan hiếm thì vận dụng quan hệ cung - cầu, em sẽ lựa chọn cách nào dưới đây theo hướng có lợi nhất cho mình?</w:t>
      </w:r>
    </w:p>
    <w:p w14:paraId="42CB6387">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Chấp nhận mua mặt hàng đó với giá cao vì đã quen dùng.</w:t>
      </w:r>
    </w:p>
    <w:p w14:paraId="0FB60FEE">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Tìm mua một mặt hàng tương đương có giá thấp hơn.</w:t>
      </w:r>
    </w:p>
    <w:p w14:paraId="568DE7CA">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Đợi khi nào mặt hàng đó ổn định thì tiếp tục mua.</w:t>
      </w:r>
    </w:p>
    <w:p w14:paraId="305C10E6">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Bỏ hẳn không mua và không sử dụng mặt hàng đó nữa.</w:t>
      </w:r>
    </w:p>
    <w:p w14:paraId="7F5AAFD4">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Câu </w:t>
      </w:r>
      <w:r>
        <w:rPr>
          <w:rFonts w:ascii="Times New Roman" w:hAnsi="Times New Roman" w:cs="Times New Roman"/>
          <w:b/>
          <w:sz w:val="24"/>
          <w:szCs w:val="24"/>
        </w:rPr>
        <w:t>2</w:t>
      </w:r>
      <w:r>
        <w:rPr>
          <w:rFonts w:ascii="Times New Roman" w:hAnsi="Times New Roman" w:cs="Times New Roman"/>
          <w:b/>
          <w:sz w:val="24"/>
          <w:szCs w:val="24"/>
          <w:lang w:val="vi-VN"/>
        </w:rPr>
        <w:t>4:</w:t>
      </w:r>
      <w:r>
        <w:rPr>
          <w:rFonts w:ascii="Times New Roman" w:hAnsi="Times New Roman" w:cs="Times New Roman"/>
          <w:sz w:val="24"/>
          <w:szCs w:val="24"/>
          <w:lang w:val="vi-VN"/>
        </w:rPr>
        <w:t xml:space="preserve"> Giá cao su liên tục giảm mạnh trong nhiều năm liền nên anh X đã chuyển một phần diện tích cao su sang cây ngắn ngày để đỡ thua lỗ và có chi phí nhanh. Như vậy anh X đã</w:t>
      </w:r>
    </w:p>
    <w:p w14:paraId="55185E96">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vận dụng không tốt quy luật cung cầu.</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vận dụng tốt quy luật cung cầu.</w:t>
      </w:r>
    </w:p>
    <w:p w14:paraId="22F18306">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vận dụng không tốt quy luật cạnh tranh.</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vận dụng tốt quy luật cạnh tranh.</w:t>
      </w:r>
    </w:p>
    <w:p w14:paraId="263C518D">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Câu </w:t>
      </w:r>
      <w:r>
        <w:rPr>
          <w:rFonts w:ascii="Times New Roman" w:hAnsi="Times New Roman" w:cs="Times New Roman"/>
          <w:b/>
          <w:sz w:val="24"/>
          <w:szCs w:val="24"/>
        </w:rPr>
        <w:t>2</w:t>
      </w:r>
      <w:r>
        <w:rPr>
          <w:rFonts w:ascii="Times New Roman" w:hAnsi="Times New Roman" w:cs="Times New Roman"/>
          <w:b/>
          <w:sz w:val="24"/>
          <w:szCs w:val="24"/>
          <w:lang w:val="vi-VN"/>
        </w:rPr>
        <w:t>5:</w:t>
      </w:r>
      <w:r>
        <w:rPr>
          <w:rFonts w:ascii="Times New Roman" w:hAnsi="Times New Roman" w:cs="Times New Roman"/>
          <w:sz w:val="24"/>
          <w:szCs w:val="24"/>
          <w:lang w:val="vi-VN"/>
        </w:rPr>
        <w:t xml:space="preserve"> Vào đầu mùa đông, khi nhu cầu áo ấm tăng, là nhà kinh doanh quần áo sẽ lựa chọn phương án nào dưới đây để có lợi nhất?</w:t>
      </w:r>
    </w:p>
    <w:p w14:paraId="7B1A5EC7">
      <w:pPr>
        <w:tabs>
          <w:tab w:val="left" w:pos="5136"/>
        </w:tabs>
        <w:spacing w:line="276" w:lineRule="auto"/>
        <w:jc w:val="both"/>
        <w:rPr>
          <w:rFonts w:ascii="Times New Roman" w:hAnsi="Times New Roman" w:cs="Times New Roman"/>
          <w:spacing w:val="-12"/>
          <w:sz w:val="24"/>
          <w:szCs w:val="24"/>
        </w:rPr>
      </w:pPr>
      <w:r>
        <w:rPr>
          <w:rFonts w:ascii="Times New Roman" w:hAnsi="Times New Roman" w:cs="Times New Roman"/>
          <w:b/>
          <w:spacing w:val="-12"/>
          <w:sz w:val="24"/>
          <w:szCs w:val="24"/>
          <w:lang w:val="vi-VN"/>
        </w:rPr>
        <w:t xml:space="preserve">A. </w:t>
      </w:r>
      <w:r>
        <w:rPr>
          <w:rFonts w:ascii="Times New Roman" w:hAnsi="Times New Roman" w:cs="Times New Roman"/>
          <w:spacing w:val="-12"/>
          <w:sz w:val="24"/>
          <w:szCs w:val="24"/>
          <w:lang w:val="vi-VN"/>
        </w:rPr>
        <w:t>Nhập thêm nhiều sản phẩm thời trang mùa hè.</w:t>
      </w:r>
      <w:r>
        <w:rPr>
          <w:rFonts w:ascii="Times New Roman" w:hAnsi="Times New Roman" w:cs="Times New Roman"/>
          <w:spacing w:val="-12"/>
          <w:sz w:val="24"/>
          <w:szCs w:val="24"/>
        </w:rPr>
        <w:tab/>
      </w:r>
      <w:r>
        <w:rPr>
          <w:rFonts w:ascii="Times New Roman" w:hAnsi="Times New Roman" w:cs="Times New Roman"/>
          <w:b/>
          <w:spacing w:val="-12"/>
          <w:sz w:val="24"/>
          <w:szCs w:val="24"/>
          <w:lang w:val="vi-VN"/>
        </w:rPr>
        <w:t xml:space="preserve">B. </w:t>
      </w:r>
      <w:r>
        <w:rPr>
          <w:rFonts w:ascii="Times New Roman" w:hAnsi="Times New Roman" w:cs="Times New Roman"/>
          <w:spacing w:val="-12"/>
          <w:sz w:val="24"/>
          <w:szCs w:val="24"/>
          <w:lang w:val="vi-VN"/>
        </w:rPr>
        <w:t>Nhập cả quần áo thời trang hè và thu.</w:t>
      </w:r>
    </w:p>
    <w:p w14:paraId="3EBA4854">
      <w:pPr>
        <w:tabs>
          <w:tab w:val="left" w:pos="5136"/>
        </w:tabs>
        <w:spacing w:line="276" w:lineRule="auto"/>
        <w:jc w:val="both"/>
        <w:rPr>
          <w:rFonts w:ascii="Times New Roman" w:hAnsi="Times New Roman" w:cs="Times New Roman"/>
          <w:spacing w:val="-12"/>
          <w:sz w:val="24"/>
          <w:szCs w:val="24"/>
        </w:rPr>
      </w:pPr>
      <w:r>
        <w:rPr>
          <w:rFonts w:ascii="Times New Roman" w:hAnsi="Times New Roman" w:cs="Times New Roman"/>
          <w:b/>
          <w:spacing w:val="-12"/>
          <w:sz w:val="24"/>
          <w:szCs w:val="24"/>
          <w:lang w:val="vi-VN"/>
        </w:rPr>
        <w:t xml:space="preserve">C. </w:t>
      </w:r>
      <w:r>
        <w:rPr>
          <w:rFonts w:ascii="Times New Roman" w:hAnsi="Times New Roman" w:cs="Times New Roman"/>
          <w:spacing w:val="-12"/>
          <w:sz w:val="24"/>
          <w:szCs w:val="24"/>
          <w:lang w:val="vi-VN"/>
        </w:rPr>
        <w:t>Nhập quần áo mùa thu.</w:t>
      </w:r>
      <w:r>
        <w:rPr>
          <w:rFonts w:ascii="Times New Roman" w:hAnsi="Times New Roman" w:cs="Times New Roman"/>
          <w:spacing w:val="-12"/>
          <w:sz w:val="24"/>
          <w:szCs w:val="24"/>
        </w:rPr>
        <w:tab/>
      </w:r>
      <w:r>
        <w:rPr>
          <w:rFonts w:ascii="Times New Roman" w:hAnsi="Times New Roman" w:cs="Times New Roman"/>
          <w:b/>
          <w:spacing w:val="-12"/>
          <w:sz w:val="24"/>
          <w:szCs w:val="24"/>
          <w:lang w:val="vi-VN"/>
        </w:rPr>
        <w:t xml:space="preserve">D. </w:t>
      </w:r>
      <w:r>
        <w:rPr>
          <w:rFonts w:ascii="Times New Roman" w:hAnsi="Times New Roman" w:cs="Times New Roman"/>
          <w:spacing w:val="-12"/>
          <w:sz w:val="24"/>
          <w:szCs w:val="24"/>
          <w:lang w:val="vi-VN"/>
        </w:rPr>
        <w:t xml:space="preserve">Nhập thêm một số </w:t>
      </w:r>
      <w:r>
        <w:rPr>
          <w:rFonts w:ascii="Times New Roman" w:hAnsi="Times New Roman" w:cs="Times New Roman"/>
          <w:spacing w:val="-12"/>
          <w:sz w:val="24"/>
          <w:szCs w:val="24"/>
        </w:rPr>
        <w:t>SP</w:t>
      </w:r>
      <w:r>
        <w:rPr>
          <w:rFonts w:ascii="Times New Roman" w:hAnsi="Times New Roman" w:cs="Times New Roman"/>
          <w:spacing w:val="-12"/>
          <w:sz w:val="24"/>
          <w:szCs w:val="24"/>
          <w:lang w:val="vi-VN"/>
        </w:rPr>
        <w:t xml:space="preserve"> thời trang mùa đông.</w:t>
      </w:r>
    </w:p>
    <w:p w14:paraId="75311CFC">
      <w:pPr>
        <w:tabs>
          <w:tab w:val="left" w:pos="284"/>
        </w:tabs>
        <w:spacing w:line="276" w:lineRule="auto"/>
        <w:jc w:val="both"/>
        <w:rPr>
          <w:rFonts w:ascii="Times New Roman" w:hAnsi="Times New Roman" w:cs="Times New Roman"/>
          <w:i/>
          <w:iCs/>
          <w:sz w:val="24"/>
          <w:szCs w:val="24"/>
          <w:lang w:val="vi-VN"/>
        </w:rPr>
      </w:pPr>
      <w:r>
        <w:rPr>
          <w:rFonts w:ascii="Times New Roman" w:hAnsi="Times New Roman" w:cs="Times New Roman"/>
          <w:b/>
          <w:bCs/>
          <w:i/>
          <w:iCs/>
          <w:color w:val="000000" w:themeColor="text1"/>
          <w:sz w:val="24"/>
          <w:szCs w:val="24"/>
          <w:lang w:val="it-IT"/>
          <w14:textFill>
            <w14:solidFill>
              <w14:schemeClr w14:val="tx1"/>
            </w14:solidFill>
          </w14:textFill>
        </w:rPr>
        <w:t>Đọc thông tin sau và trả lời các câu hỏi</w:t>
      </w:r>
      <w:r>
        <w:rPr>
          <w:rFonts w:ascii="Times New Roman" w:hAnsi="Times New Roman" w:cs="Times New Roman"/>
          <w:b/>
          <w:i/>
          <w:iCs/>
          <w:sz w:val="24"/>
          <w:szCs w:val="24"/>
        </w:rPr>
        <w:t xml:space="preserve"> 26,27,28,29,30</w:t>
      </w:r>
    </w:p>
    <w:p w14:paraId="642FAC95">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 xml:space="preserve"> Năm 1985, chỉ số CPI tăng đến 92%, năm 1986 lên tới 775%, nền kinh tế bước vào thời kì lạm phát dữ dội với tỉ lệ tăng 3 con số kéo dài trong 2 năm tiếp theo. Phân phối lưu thông trong tình trạng rối ren, diễn biến theo chiều hướng xấu. Giá cả tiếp tục biến động phức tạp. Đồng tiền mất giá nhanh, tâm lí người tiêu dùng không muốn giữ tiền mặt, tìm cách mua hàng dự trữ để bảo đảm, làm tăng thêm tình trạng căng thẳng về hàng hóa vốn đã thiếu so với nhu cầu.</w:t>
      </w:r>
    </w:p>
    <w:p w14:paraId="13FCB1EA">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Câu </w:t>
      </w:r>
      <w:r>
        <w:rPr>
          <w:rFonts w:ascii="Times New Roman" w:hAnsi="Times New Roman" w:cs="Times New Roman"/>
          <w:b/>
          <w:sz w:val="24"/>
          <w:szCs w:val="24"/>
        </w:rPr>
        <w:t>26</w:t>
      </w:r>
      <w:r>
        <w:rPr>
          <w:rFonts w:ascii="Times New Roman" w:hAnsi="Times New Roman" w:cs="Times New Roman"/>
          <w:b/>
          <w:sz w:val="24"/>
          <w:szCs w:val="24"/>
          <w:lang w:val="vi-VN"/>
        </w:rPr>
        <w:t>:</w:t>
      </w:r>
      <w:r>
        <w:rPr>
          <w:rFonts w:ascii="Times New Roman" w:hAnsi="Times New Roman" w:cs="Times New Roman"/>
          <w:sz w:val="24"/>
          <w:szCs w:val="24"/>
          <w:lang w:val="vi-VN"/>
        </w:rPr>
        <w:t xml:space="preserve"> Nội dung nào dưới đây </w:t>
      </w:r>
      <w:r>
        <w:rPr>
          <w:rFonts w:ascii="Times New Roman" w:hAnsi="Times New Roman" w:cs="Times New Roman"/>
          <w:b/>
          <w:bCs/>
          <w:sz w:val="24"/>
          <w:szCs w:val="24"/>
          <w:lang w:val="vi-VN"/>
        </w:rPr>
        <w:t xml:space="preserve">không </w:t>
      </w:r>
      <w:r>
        <w:rPr>
          <w:rFonts w:ascii="Times New Roman" w:hAnsi="Times New Roman" w:cs="Times New Roman"/>
          <w:sz w:val="24"/>
          <w:szCs w:val="24"/>
          <w:lang w:val="vi-VN"/>
        </w:rPr>
        <w:t>góp phần vào việc kiềm chế tình trạnh lạm phát cao như năm 1986?</w:t>
      </w:r>
    </w:p>
    <w:p w14:paraId="6042130E">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Giảm lượng tiền mặt lưu thông.</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Phát hành thêm tiền để bù giá.</w:t>
      </w:r>
    </w:p>
    <w:p w14:paraId="61E1F100">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Đẩy mạnh sản xuất hàng hóa.</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Hỗ trợ doanh nghiệp sản xuất.</w:t>
      </w:r>
    </w:p>
    <w:p w14:paraId="33E782F0">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Câu 2</w:t>
      </w:r>
      <w:r>
        <w:rPr>
          <w:rFonts w:ascii="Times New Roman" w:hAnsi="Times New Roman" w:cs="Times New Roman"/>
          <w:b/>
          <w:sz w:val="24"/>
          <w:szCs w:val="24"/>
        </w:rPr>
        <w:t>7</w:t>
      </w:r>
      <w:r>
        <w:rPr>
          <w:rFonts w:ascii="Times New Roman" w:hAnsi="Times New Roman" w:cs="Times New Roman"/>
          <w:b/>
          <w:sz w:val="24"/>
          <w:szCs w:val="24"/>
          <w:lang w:val="vi-VN"/>
        </w:rPr>
        <w:t>:</w:t>
      </w:r>
      <w:r>
        <w:rPr>
          <w:rFonts w:ascii="Times New Roman" w:hAnsi="Times New Roman" w:cs="Times New Roman"/>
          <w:sz w:val="24"/>
          <w:szCs w:val="24"/>
          <w:lang w:val="vi-VN"/>
        </w:rPr>
        <w:t xml:space="preserve"> Nội dung nào dưới đây </w:t>
      </w:r>
      <w:r>
        <w:rPr>
          <w:rFonts w:ascii="Times New Roman" w:hAnsi="Times New Roman" w:cs="Times New Roman"/>
          <w:b/>
          <w:bCs/>
          <w:sz w:val="24"/>
          <w:szCs w:val="24"/>
          <w:lang w:val="vi-VN"/>
        </w:rPr>
        <w:t>không</w:t>
      </w:r>
      <w:r>
        <w:rPr>
          <w:rFonts w:ascii="Times New Roman" w:hAnsi="Times New Roman" w:cs="Times New Roman"/>
          <w:sz w:val="24"/>
          <w:szCs w:val="24"/>
          <w:lang w:val="vi-VN"/>
        </w:rPr>
        <w:t xml:space="preserve"> biểu hiện tình trạng nền kinh tế đang rơi vào lạm phát?</w:t>
      </w:r>
    </w:p>
    <w:p w14:paraId="53970747">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Đồng tiền mất giá nhanh.</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Người dân hạn chế dữ tiền mặt.</w:t>
      </w:r>
    </w:p>
    <w:p w14:paraId="63FF23AE">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Giá cả tăng cao liên tục.</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Đẩy mạnh sản xuất hàng hóa.</w:t>
      </w:r>
    </w:p>
    <w:p w14:paraId="4E08B1D6">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Câu </w:t>
      </w:r>
      <w:r>
        <w:rPr>
          <w:rFonts w:ascii="Times New Roman" w:hAnsi="Times New Roman" w:cs="Times New Roman"/>
          <w:b/>
          <w:sz w:val="24"/>
          <w:szCs w:val="24"/>
        </w:rPr>
        <w:t>28</w:t>
      </w:r>
      <w:r>
        <w:rPr>
          <w:rFonts w:ascii="Times New Roman" w:hAnsi="Times New Roman" w:cs="Times New Roman"/>
          <w:b/>
          <w:sz w:val="24"/>
          <w:szCs w:val="24"/>
          <w:lang w:val="vi-VN"/>
        </w:rPr>
        <w:t>:</w:t>
      </w:r>
      <w:r>
        <w:rPr>
          <w:rFonts w:ascii="Times New Roman" w:hAnsi="Times New Roman" w:cs="Times New Roman"/>
          <w:sz w:val="24"/>
          <w:szCs w:val="24"/>
          <w:lang w:val="vi-VN"/>
        </w:rPr>
        <w:t xml:space="preserve"> Chỉ số CPI lên tới 775% phản ánh tình trạng lạm phát ở nước ta đang rơi vào lạm phát</w:t>
      </w:r>
    </w:p>
    <w:p w14:paraId="6CD0EDD2">
      <w:pPr>
        <w:tabs>
          <w:tab w:val="left" w:pos="5136"/>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A. </w:t>
      </w:r>
      <w:r>
        <w:rPr>
          <w:rFonts w:ascii="Times New Roman" w:hAnsi="Times New Roman" w:cs="Times New Roman"/>
          <w:sz w:val="24"/>
          <w:szCs w:val="24"/>
          <w:lang w:val="vi-VN"/>
        </w:rPr>
        <w:t xml:space="preserve">phi mã.                        </w:t>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 xml:space="preserve">vừa phải.                     </w:t>
      </w: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siêu lạm phát.</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lạm phát cao.</w:t>
      </w:r>
    </w:p>
    <w:p w14:paraId="42EE4118">
      <w:pPr>
        <w:tabs>
          <w:tab w:val="left" w:pos="5136"/>
        </w:tabs>
        <w:spacing w:line="276" w:lineRule="auto"/>
        <w:jc w:val="both"/>
        <w:rPr>
          <w:rFonts w:ascii="Times New Roman" w:hAnsi="Times New Roman" w:cs="Times New Roman"/>
          <w:sz w:val="24"/>
          <w:szCs w:val="24"/>
          <w:lang w:val="de-DE"/>
        </w:rPr>
      </w:pPr>
      <w:r>
        <w:rPr>
          <w:rFonts w:ascii="Times New Roman" w:hAnsi="Times New Roman" w:cs="Times New Roman"/>
          <w:b/>
          <w:bCs/>
          <w:sz w:val="24"/>
          <w:szCs w:val="24"/>
          <w:lang w:val="vi-VN"/>
        </w:rPr>
        <w:t xml:space="preserve">Câu </w:t>
      </w:r>
      <w:r>
        <w:rPr>
          <w:rFonts w:ascii="Times New Roman" w:hAnsi="Times New Roman" w:cs="Times New Roman"/>
          <w:b/>
          <w:bCs/>
          <w:sz w:val="24"/>
          <w:szCs w:val="24"/>
        </w:rPr>
        <w:t>29</w:t>
      </w:r>
      <w:r>
        <w:rPr>
          <w:rFonts w:ascii="Times New Roman" w:hAnsi="Times New Roman" w:cs="Times New Roman"/>
          <w:b/>
          <w:bCs/>
          <w:sz w:val="24"/>
          <w:szCs w:val="24"/>
          <w:lang w:val="vi-VN"/>
        </w:rPr>
        <w:t>:</w:t>
      </w:r>
      <w:r>
        <w:rPr>
          <w:rFonts w:ascii="Times New Roman" w:hAnsi="Times New Roman" w:cs="Times New Roman"/>
          <w:sz w:val="24"/>
          <w:szCs w:val="24"/>
          <w:lang w:val="vi-VN"/>
        </w:rPr>
        <w:t xml:space="preserve"> </w:t>
      </w:r>
      <w:r>
        <w:rPr>
          <w:rFonts w:ascii="Times New Roman" w:hAnsi="Times New Roman" w:cs="Times New Roman"/>
          <w:sz w:val="24"/>
          <w:szCs w:val="24"/>
          <w:lang w:val="de-DE"/>
        </w:rPr>
        <w:t>Khi lạm phát có nguy cơ diễn biến tiêu cực, để hạn chế những khó khăn đối với người lao động, nhà nước cần tăng cường việc làm nào đối với những người gặp khó khăn?</w:t>
      </w:r>
    </w:p>
    <w:p w14:paraId="49441361">
      <w:pPr>
        <w:tabs>
          <w:tab w:val="left" w:pos="5136"/>
        </w:tabs>
        <w:spacing w:line="276" w:lineRule="auto"/>
        <w:jc w:val="both"/>
        <w:rPr>
          <w:rFonts w:ascii="Times New Roman" w:hAnsi="Times New Roman" w:cs="Times New Roman"/>
          <w:sz w:val="24"/>
          <w:szCs w:val="24"/>
        </w:rPr>
      </w:pPr>
      <w:r>
        <w:rPr>
          <w:rFonts w:ascii="Times New Roman" w:hAnsi="Times New Roman" w:cs="Times New Roman"/>
          <w:b/>
          <w:sz w:val="24"/>
          <w:szCs w:val="24"/>
          <w:lang w:val="de-DE"/>
        </w:rPr>
        <w:t xml:space="preserve">A. </w:t>
      </w:r>
      <w:r>
        <w:rPr>
          <w:rFonts w:ascii="Times New Roman" w:hAnsi="Times New Roman" w:cs="Times New Roman"/>
          <w:sz w:val="24"/>
          <w:szCs w:val="24"/>
          <w:lang w:val="de-DE"/>
        </w:rPr>
        <w:t>Hỗ trợ thu nhập.</w:t>
      </w:r>
      <w:r>
        <w:rPr>
          <w:rFonts w:ascii="Times New Roman" w:hAnsi="Times New Roman" w:cs="Times New Roman"/>
          <w:sz w:val="24"/>
          <w:szCs w:val="24"/>
          <w:lang w:val="de-DE"/>
        </w:rPr>
        <w:tab/>
      </w:r>
      <w:r>
        <w:rPr>
          <w:rFonts w:ascii="Times New Roman" w:hAnsi="Times New Roman" w:cs="Times New Roman"/>
          <w:b/>
          <w:sz w:val="24"/>
          <w:szCs w:val="24"/>
        </w:rPr>
        <w:t xml:space="preserve">B. </w:t>
      </w:r>
      <w:r>
        <w:rPr>
          <w:rFonts w:ascii="Times New Roman" w:hAnsi="Times New Roman" w:cs="Times New Roman"/>
          <w:sz w:val="24"/>
          <w:szCs w:val="24"/>
        </w:rPr>
        <w:t>Đẩy mạnh thu thuế.</w:t>
      </w:r>
    </w:p>
    <w:p w14:paraId="53A84C06">
      <w:pPr>
        <w:tabs>
          <w:tab w:val="left" w:pos="5136"/>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Hưởng bảo biểm xã hội một lần.</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Đánh thuế thu nhập cá nhân.</w:t>
      </w:r>
    </w:p>
    <w:p w14:paraId="2142D7AE">
      <w:pPr>
        <w:tabs>
          <w:tab w:val="left" w:pos="5136"/>
        </w:tabs>
        <w:spacing w:line="276" w:lineRule="auto"/>
        <w:jc w:val="both"/>
        <w:rPr>
          <w:rFonts w:ascii="Times New Roman" w:hAnsi="Times New Roman" w:cs="Times New Roman"/>
          <w:sz w:val="24"/>
          <w:szCs w:val="24"/>
        </w:rPr>
      </w:pPr>
      <w:r>
        <w:rPr>
          <w:rFonts w:ascii="Times New Roman" w:hAnsi="Times New Roman" w:cs="Times New Roman"/>
          <w:b/>
          <w:sz w:val="24"/>
          <w:szCs w:val="24"/>
        </w:rPr>
        <w:t>Câu 30:</w:t>
      </w:r>
      <w:r>
        <w:rPr>
          <w:rFonts w:ascii="Times New Roman" w:hAnsi="Times New Roman" w:cs="Times New Roman"/>
          <w:sz w:val="24"/>
          <w:szCs w:val="24"/>
        </w:rPr>
        <w:t xml:space="preserve"> Đối với các doanh nghiệp, khi nền kinh tế có dấu hiệu lạm phát việc làm nào dưới đây sẽ góp phần hỗ trợ các doanh nghiệp phục hồi vượt qua khủng hoảng?</w:t>
      </w:r>
    </w:p>
    <w:p w14:paraId="1994A614">
      <w:pPr>
        <w:tabs>
          <w:tab w:val="left" w:pos="5136"/>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A. </w:t>
      </w:r>
      <w:r>
        <w:rPr>
          <w:rFonts w:ascii="Times New Roman" w:hAnsi="Times New Roman" w:cs="Times New Roman"/>
          <w:sz w:val="24"/>
          <w:szCs w:val="24"/>
        </w:rPr>
        <w:t>Cho vay vốn ưu đãi với lãi xuất thấp.</w:t>
      </w:r>
      <w:r>
        <w:rPr>
          <w:rFonts w:ascii="Times New Roman" w:hAnsi="Times New Roman" w:cs="Times New Roman"/>
          <w:sz w:val="24"/>
          <w:szCs w:val="24"/>
        </w:rPr>
        <w:tab/>
      </w:r>
      <w:r>
        <w:rPr>
          <w:rFonts w:ascii="Times New Roman" w:hAnsi="Times New Roman" w:cs="Times New Roman"/>
          <w:b/>
          <w:sz w:val="24"/>
          <w:szCs w:val="24"/>
        </w:rPr>
        <w:t xml:space="preserve">B. </w:t>
      </w:r>
      <w:r>
        <w:rPr>
          <w:rFonts w:ascii="Times New Roman" w:hAnsi="Times New Roman" w:cs="Times New Roman"/>
          <w:sz w:val="24"/>
          <w:szCs w:val="24"/>
        </w:rPr>
        <w:t>Giảm lượng tiền doanh nghiệp vay.</w:t>
      </w:r>
    </w:p>
    <w:p w14:paraId="74BA0A9F">
      <w:pPr>
        <w:tabs>
          <w:tab w:val="left" w:pos="5136"/>
        </w:tabs>
        <w:spacing w:line="276" w:lineRule="auto"/>
        <w:jc w:val="both"/>
        <w:rPr>
          <w:rFonts w:ascii="Times New Roman" w:hAnsi="Times New Roman" w:cs="Times New Roman"/>
          <w:sz w:val="24"/>
          <w:szCs w:val="24"/>
        </w:rPr>
      </w:pPr>
      <w:r>
        <w:rPr>
          <w:rFonts w:ascii="Times New Roman" w:hAnsi="Times New Roman" w:cs="Times New Roman"/>
          <w:b/>
          <w:sz w:val="24"/>
          <w:szCs w:val="24"/>
        </w:rPr>
        <w:t xml:space="preserve">C. </w:t>
      </w:r>
      <w:r>
        <w:rPr>
          <w:rFonts w:ascii="Times New Roman" w:hAnsi="Times New Roman" w:cs="Times New Roman"/>
          <w:sz w:val="24"/>
          <w:szCs w:val="24"/>
        </w:rPr>
        <w:t>Thắt chặt việc xuất khẩu của doanh nghiệp.</w:t>
      </w:r>
      <w:r>
        <w:rPr>
          <w:rFonts w:ascii="Times New Roman" w:hAnsi="Times New Roman" w:cs="Times New Roman"/>
          <w:sz w:val="24"/>
          <w:szCs w:val="24"/>
        </w:rPr>
        <w:tab/>
      </w:r>
      <w:r>
        <w:rPr>
          <w:rFonts w:ascii="Times New Roman" w:hAnsi="Times New Roman" w:cs="Times New Roman"/>
          <w:b/>
          <w:sz w:val="24"/>
          <w:szCs w:val="24"/>
        </w:rPr>
        <w:t xml:space="preserve">D. </w:t>
      </w:r>
      <w:r>
        <w:rPr>
          <w:rFonts w:ascii="Times New Roman" w:hAnsi="Times New Roman" w:cs="Times New Roman"/>
          <w:sz w:val="24"/>
          <w:szCs w:val="24"/>
        </w:rPr>
        <w:t>Dừng sản xuất để đợt hết lạm phát.</w:t>
      </w:r>
    </w:p>
    <w:p w14:paraId="2177DCFF">
      <w:pPr>
        <w:pStyle w:val="20"/>
        <w:widowControl w:val="0"/>
        <w:spacing w:line="312" w:lineRule="auto"/>
        <w:jc w:val="both"/>
        <w:rPr>
          <w:rFonts w:ascii="Times New Roman" w:hAnsi="Times New Roman" w:cs="Times New Roman"/>
          <w:b/>
          <w:sz w:val="24"/>
          <w:szCs w:val="24"/>
          <w:lang w:val="vi-VN"/>
        </w:rPr>
      </w:pPr>
      <w:bookmarkStart w:id="0" w:name="_Hlk179575526"/>
      <w:r>
        <w:rPr>
          <w:rFonts w:ascii="Times New Roman" w:hAnsi="Times New Roman" w:cs="Times New Roman"/>
          <w:b/>
          <w:sz w:val="24"/>
          <w:szCs w:val="24"/>
          <w:lang w:val="vi-VN"/>
        </w:rPr>
        <w:t xml:space="preserve">PHẦN II. Câu trắc nghiệm đúng sai. </w:t>
      </w:r>
      <w:r>
        <w:rPr>
          <w:rFonts w:ascii="Times New Roman" w:hAnsi="Times New Roman" w:cs="Times New Roman"/>
          <w:bCs/>
          <w:i/>
          <w:iCs/>
          <w:sz w:val="24"/>
          <w:szCs w:val="24"/>
          <w:lang w:val="vi-VN"/>
        </w:rPr>
        <w:t xml:space="preserve">Trong mỗi ý a, b, c, d ở mỗi câu, chọn đúng hoặc sai. </w:t>
      </w:r>
    </w:p>
    <w:p w14:paraId="23415290">
      <w:pPr>
        <w:spacing w:line="276" w:lineRule="auto"/>
        <w:jc w:val="both"/>
        <w:rPr>
          <w:rFonts w:ascii="Times New Roman" w:hAnsi="Times New Roman" w:eastAsia="Times New Roman" w:cs="Times New Roman"/>
          <w:bCs/>
          <w:sz w:val="24"/>
          <w:szCs w:val="24"/>
        </w:rPr>
      </w:pPr>
      <w:r>
        <w:rPr>
          <w:rFonts w:ascii="Times New Roman" w:hAnsi="Times New Roman" w:cs="Times New Roman"/>
          <w:b/>
          <w:color w:val="000000" w:themeColor="text1"/>
          <w:sz w:val="24"/>
          <w:szCs w:val="24"/>
          <w:lang w:val="it-IT"/>
          <w14:textFill>
            <w14:solidFill>
              <w14:schemeClr w14:val="tx1"/>
            </w14:solidFill>
          </w14:textFill>
        </w:rPr>
        <w:t>Câu</w:t>
      </w:r>
      <w:r>
        <w:rPr>
          <w:rFonts w:ascii="Times New Roman" w:hAnsi="Times New Roman" w:cs="Times New Roman"/>
          <w:b/>
          <w:color w:val="000000" w:themeColor="text1"/>
          <w:sz w:val="24"/>
          <w:szCs w:val="24"/>
          <w:lang w:val="vi-VN"/>
          <w14:textFill>
            <w14:solidFill>
              <w14:schemeClr w14:val="tx1"/>
            </w14:solidFill>
          </w14:textFill>
        </w:rPr>
        <w:t xml:space="preserve"> 1</w:t>
      </w:r>
      <w:r>
        <w:rPr>
          <w:rFonts w:ascii="Times New Roman" w:hAnsi="Times New Roman" w:cs="Times New Roman"/>
          <w:b/>
          <w:color w:val="000000" w:themeColor="text1"/>
          <w:sz w:val="24"/>
          <w:szCs w:val="24"/>
          <w14:textFill>
            <w14:solidFill>
              <w14:schemeClr w14:val="tx1"/>
            </w14:solidFill>
          </w14:textFill>
        </w:rPr>
        <w:t>.</w:t>
      </w:r>
      <w:r>
        <w:rPr>
          <w:rFonts w:ascii="Times New Roman" w:hAnsi="Times New Roman" w:cs="Times New Roman"/>
          <w:b/>
          <w:color w:val="000000" w:themeColor="text1"/>
          <w:sz w:val="24"/>
          <w:szCs w:val="24"/>
          <w:lang w:val="vi-VN"/>
          <w14:textFill>
            <w14:solidFill>
              <w14:schemeClr w14:val="tx1"/>
            </w14:solidFill>
          </w14:textFill>
        </w:rPr>
        <w:t xml:space="preserve"> </w:t>
      </w:r>
      <w:r>
        <w:rPr>
          <w:rFonts w:ascii="Times New Roman" w:hAnsi="Times New Roman" w:cs="Times New Roman"/>
          <w:bCs/>
          <w:color w:val="000000" w:themeColor="text1"/>
          <w:sz w:val="24"/>
          <w:szCs w:val="24"/>
          <w:lang w:val="it-IT"/>
          <w14:textFill>
            <w14:solidFill>
              <w14:schemeClr w14:val="tx1"/>
            </w14:solidFill>
          </w14:textFill>
        </w:rPr>
        <w:t>Đọc đoạn thông tin sau:</w:t>
      </w:r>
    </w:p>
    <w:p w14:paraId="12189F90">
      <w:pPr>
        <w:spacing w:line="276" w:lineRule="auto"/>
        <w:jc w:val="both"/>
        <w:rPr>
          <w:rFonts w:ascii="Times New Roman" w:hAnsi="Times New Roman" w:cs="Times New Roman"/>
          <w:sz w:val="24"/>
          <w:szCs w:val="24"/>
          <w:lang w:val="vi-VN"/>
        </w:rPr>
      </w:pPr>
      <w:r>
        <w:rPr>
          <w:rFonts w:ascii="Times New Roman" w:hAnsi="Times New Roman" w:eastAsia="Times New Roman" w:cs="Times New Roman"/>
          <w:b/>
          <w:sz w:val="24"/>
          <w:szCs w:val="24"/>
        </w:rPr>
        <w:t xml:space="preserve">      </w:t>
      </w:r>
      <w:r>
        <w:rPr>
          <w:rFonts w:ascii="Times New Roman" w:hAnsi="Times New Roman" w:cs="Times New Roman"/>
          <w:sz w:val="24"/>
          <w:szCs w:val="24"/>
        </w:rPr>
        <w:t>Cuộc chạy đua giành thị phần nước mắm đang trở nên gay gắt khi các hãng nước mắm truyền thống tiến hành thay đổi mẫu mã, khẩu vị, trong khi thương hiệu lớn tiếp tục gia tăng đầu tư.  Trước năm 2002, trên thị trường chỉ tồn tại khái niệm nước mắm truyền thống với 2 thành phần chính là cá và muối. Trong khi nước mắm được sản xuất trên dây chuyền công nghiệp lại có thành phần cá ít hơn, đồng thời pha chế thêm một số phụ gia cần thiết. Hiện nay, nhiều thương hiệu nước mắm liên tục ra đời tạo nên một làn sóng mới trên thị trường khi thị phần gia tăng nhanh chóng nhờ quy mô sản xuất, lợi thế giá rẻ và chi phí quảng cáo lớn, rầm rộ, cùng với đội ngũ tiếp thị hùng hậu</w:t>
      </w:r>
      <w:r>
        <w:rPr>
          <w:rFonts w:ascii="Times New Roman" w:hAnsi="Times New Roman" w:cs="Times New Roman"/>
          <w:sz w:val="24"/>
          <w:szCs w:val="24"/>
          <w:lang w:val="vi-VN"/>
        </w:rPr>
        <w:t>.</w:t>
      </w:r>
    </w:p>
    <w:p w14:paraId="50B4A6F7">
      <w:pPr>
        <w:spacing w:line="276" w:lineRule="auto"/>
        <w:jc w:val="both"/>
        <w:rPr>
          <w:rFonts w:ascii="Times New Roman" w:hAnsi="Times New Roman" w:eastAsia="Times New Roman" w:cs="Times New Roman"/>
          <w:b/>
          <w:sz w:val="24"/>
          <w:szCs w:val="24"/>
          <w:lang w:val="vi-VN"/>
        </w:rPr>
      </w:pPr>
      <w:r>
        <w:rPr>
          <w:rFonts w:ascii="Times New Roman" w:hAnsi="Times New Roman" w:cs="Times New Roman"/>
          <w:b/>
          <w:bCs/>
          <w:sz w:val="24"/>
          <w:szCs w:val="24"/>
          <w:lang w:val="vi-VN"/>
        </w:rPr>
        <w:t>A.</w:t>
      </w:r>
      <w:r>
        <w:rPr>
          <w:rFonts w:ascii="Times New Roman" w:hAnsi="Times New Roman" w:cs="Times New Roman"/>
          <w:sz w:val="24"/>
          <w:szCs w:val="24"/>
          <w:lang w:val="vi-VN"/>
        </w:rPr>
        <w:t xml:space="preserve"> </w:t>
      </w:r>
      <w:r>
        <w:rPr>
          <w:rFonts w:ascii="Times New Roman" w:hAnsi="Times New Roman" w:cs="Times New Roman"/>
          <w:sz w:val="24"/>
          <w:szCs w:val="24"/>
        </w:rPr>
        <w:t xml:space="preserve">Các doanh nghiệp sản xuất nước mắm có nhiều hoạt động đấu tranh giành thị phần đó chính là sự cạnh tranh. </w:t>
      </w:r>
    </w:p>
    <w:p w14:paraId="6DFCE4FC">
      <w:pPr>
        <w:spacing w:line="276" w:lineRule="auto"/>
        <w:jc w:val="both"/>
        <w:rPr>
          <w:rFonts w:ascii="Times New Roman" w:hAnsi="Times New Roman" w:cs="Times New Roman"/>
          <w:sz w:val="24"/>
          <w:szCs w:val="24"/>
          <w:lang w:val="vi-VN"/>
        </w:rPr>
      </w:pPr>
      <w:r>
        <w:rPr>
          <w:rFonts w:ascii="Times New Roman" w:hAnsi="Times New Roman" w:cs="Times New Roman"/>
          <w:b/>
          <w:bCs/>
          <w:sz w:val="24"/>
          <w:szCs w:val="24"/>
          <w:lang w:val="vi-VN"/>
        </w:rPr>
        <w:t>B.</w:t>
      </w:r>
      <w:r>
        <w:rPr>
          <w:rFonts w:ascii="Times New Roman" w:hAnsi="Times New Roman" w:cs="Times New Roman"/>
          <w:sz w:val="24"/>
          <w:szCs w:val="24"/>
          <w:lang w:val="vi-VN"/>
        </w:rPr>
        <w:t xml:space="preserve"> </w:t>
      </w:r>
      <w:r>
        <w:rPr>
          <w:rFonts w:ascii="Times New Roman" w:hAnsi="Times New Roman" w:cs="Times New Roman"/>
          <w:sz w:val="24"/>
          <w:szCs w:val="24"/>
        </w:rPr>
        <w:t>Sự ganh đua của các doanh nghiệp nước mắm mục đích là vì lợi nhuận</w:t>
      </w:r>
      <w:r>
        <w:rPr>
          <w:rFonts w:ascii="Times New Roman" w:hAnsi="Times New Roman" w:cs="Times New Roman"/>
          <w:sz w:val="24"/>
          <w:szCs w:val="24"/>
          <w:lang w:val="vi-VN"/>
        </w:rPr>
        <w:t xml:space="preserve">. </w:t>
      </w:r>
    </w:p>
    <w:p w14:paraId="188B78A8">
      <w:pPr>
        <w:spacing w:line="276" w:lineRule="auto"/>
        <w:jc w:val="both"/>
        <w:rPr>
          <w:rFonts w:ascii="Times New Roman" w:hAnsi="Times New Roman" w:eastAsia="Times New Roman" w:cs="Times New Roman"/>
          <w:b/>
          <w:sz w:val="24"/>
          <w:szCs w:val="24"/>
          <w:lang w:val="vi-VN"/>
        </w:rPr>
      </w:pPr>
      <w:r>
        <w:rPr>
          <w:rFonts w:ascii="Times New Roman" w:hAnsi="Times New Roman" w:cs="Times New Roman"/>
          <w:b/>
          <w:bCs/>
          <w:sz w:val="24"/>
          <w:szCs w:val="24"/>
          <w:lang w:val="vi-VN"/>
        </w:rPr>
        <w:t xml:space="preserve">C. </w:t>
      </w:r>
      <w:r>
        <w:rPr>
          <w:rFonts w:ascii="Times New Roman" w:hAnsi="Times New Roman" w:cs="Times New Roman"/>
          <w:sz w:val="24"/>
          <w:szCs w:val="24"/>
        </w:rPr>
        <w:t>Cạnh tranh giữa các doanh nghiệp nước mắm là sự chia sẻ lợi nhuận cho nhau.</w:t>
      </w:r>
      <w:r>
        <w:rPr>
          <w:rFonts w:ascii="Times New Roman" w:hAnsi="Times New Roman" w:cs="Times New Roman"/>
          <w:sz w:val="24"/>
          <w:szCs w:val="24"/>
          <w:lang w:val="vi-VN"/>
        </w:rPr>
        <w:t xml:space="preserve">  </w:t>
      </w:r>
    </w:p>
    <w:p w14:paraId="53866AD7">
      <w:pPr>
        <w:spacing w:line="276" w:lineRule="auto"/>
        <w:jc w:val="both"/>
        <w:rPr>
          <w:rFonts w:ascii="Times New Roman" w:hAnsi="Times New Roman" w:eastAsia="Times New Roman" w:cs="Times New Roman"/>
          <w:b/>
          <w:sz w:val="24"/>
          <w:szCs w:val="24"/>
          <w:lang w:val="vi-VN"/>
        </w:rPr>
      </w:pPr>
      <w:r>
        <w:rPr>
          <w:rFonts w:ascii="Times New Roman" w:hAnsi="Times New Roman" w:eastAsia="Times New Roman" w:cs="Times New Roman"/>
          <w:b/>
          <w:sz w:val="24"/>
          <w:szCs w:val="24"/>
          <w:lang w:val="vi-VN"/>
        </w:rPr>
        <w:t xml:space="preserve">D. </w:t>
      </w:r>
      <w:r>
        <w:rPr>
          <w:rFonts w:ascii="Times New Roman" w:hAnsi="Times New Roman" w:cs="Times New Roman"/>
          <w:sz w:val="24"/>
          <w:szCs w:val="24"/>
        </w:rPr>
        <w:t>Mở rộng quy mô sản xuất, quảng cáo rầm rộ chính là hoạt động cạnh không tranh lành mạnh của các doanh nghiệp sản xuất nước mắm.</w:t>
      </w:r>
      <w:bookmarkEnd w:id="0"/>
      <w:r>
        <w:rPr>
          <w:rFonts w:ascii="Times New Roman" w:hAnsi="Times New Roman" w:cs="Times New Roman"/>
          <w:sz w:val="24"/>
          <w:szCs w:val="24"/>
          <w:lang w:val="vi-VN"/>
        </w:rPr>
        <w:t xml:space="preserve"> </w:t>
      </w:r>
    </w:p>
    <w:p w14:paraId="1987B28C">
      <w:pPr>
        <w:spacing w:line="276" w:lineRule="auto"/>
        <w:jc w:val="both"/>
        <w:rPr>
          <w:rFonts w:ascii="Times New Roman" w:hAnsi="Times New Roman" w:cs="Times New Roman"/>
          <w:b/>
          <w:sz w:val="24"/>
          <w:szCs w:val="24"/>
          <w:lang w:val="de-DE"/>
        </w:rPr>
      </w:pPr>
      <w:r>
        <w:rPr>
          <w:rFonts w:ascii="Times New Roman" w:hAnsi="Times New Roman" w:cs="Times New Roman"/>
          <w:b/>
          <w:color w:val="000000" w:themeColor="text1"/>
          <w:sz w:val="24"/>
          <w:szCs w:val="24"/>
          <w:lang w:val="it-IT"/>
          <w14:textFill>
            <w14:solidFill>
              <w14:schemeClr w14:val="tx1"/>
            </w14:solidFill>
          </w14:textFill>
        </w:rPr>
        <w:t>Câu</w:t>
      </w:r>
      <w:r>
        <w:rPr>
          <w:rFonts w:ascii="Times New Roman" w:hAnsi="Times New Roman" w:cs="Times New Roman"/>
          <w:b/>
          <w:color w:val="000000" w:themeColor="text1"/>
          <w:sz w:val="24"/>
          <w:szCs w:val="24"/>
          <w:lang w:val="vi-VN"/>
          <w14:textFill>
            <w14:solidFill>
              <w14:schemeClr w14:val="tx1"/>
            </w14:solidFill>
          </w14:textFill>
        </w:rPr>
        <w:t xml:space="preserve"> 2</w:t>
      </w:r>
      <w:r>
        <w:rPr>
          <w:rFonts w:ascii="Times New Roman" w:hAnsi="Times New Roman" w:cs="Times New Roman"/>
          <w:b/>
          <w:color w:val="000000" w:themeColor="text1"/>
          <w:sz w:val="24"/>
          <w:szCs w:val="24"/>
          <w14:textFill>
            <w14:solidFill>
              <w14:schemeClr w14:val="tx1"/>
            </w14:solidFill>
          </w14:textFill>
        </w:rPr>
        <w:t>.</w:t>
      </w:r>
      <w:r>
        <w:rPr>
          <w:rFonts w:ascii="Times New Roman" w:hAnsi="Times New Roman" w:cs="Times New Roman"/>
          <w:b/>
          <w:color w:val="000000" w:themeColor="text1"/>
          <w:sz w:val="24"/>
          <w:szCs w:val="24"/>
          <w:lang w:val="vi-VN"/>
          <w14:textFill>
            <w14:solidFill>
              <w14:schemeClr w14:val="tx1"/>
            </w14:solidFill>
          </w14:textFill>
        </w:rPr>
        <w:t xml:space="preserve"> </w:t>
      </w:r>
      <w:r>
        <w:rPr>
          <w:rFonts w:ascii="Times New Roman" w:hAnsi="Times New Roman" w:cs="Times New Roman"/>
          <w:bCs/>
          <w:color w:val="000000" w:themeColor="text1"/>
          <w:sz w:val="24"/>
          <w:szCs w:val="24"/>
          <w:lang w:val="it-IT"/>
          <w14:textFill>
            <w14:solidFill>
              <w14:schemeClr w14:val="tx1"/>
            </w14:solidFill>
          </w14:textFill>
        </w:rPr>
        <w:t>Đọc đoạn thông tin sau:</w:t>
      </w:r>
    </w:p>
    <w:p w14:paraId="05D967D9">
      <w:pPr>
        <w:shd w:val="clear" w:color="auto" w:fill="FFFFFF"/>
        <w:spacing w:line="276" w:lineRule="auto"/>
        <w:jc w:val="both"/>
        <w:rPr>
          <w:rStyle w:val="5"/>
          <w:rFonts w:ascii="Times New Roman" w:hAnsi="Times New Roman" w:cs="Times New Roman"/>
          <w:i w:val="0"/>
          <w:sz w:val="24"/>
          <w:szCs w:val="24"/>
          <w:shd w:val="clear" w:color="auto" w:fill="FFFFFF"/>
        </w:rPr>
      </w:pPr>
      <w:r>
        <w:rPr>
          <w:rStyle w:val="5"/>
          <w:rFonts w:ascii="Times New Roman" w:hAnsi="Times New Roman" w:cs="Times New Roman"/>
          <w:i w:val="0"/>
          <w:iCs w:val="0"/>
          <w:sz w:val="24"/>
          <w:szCs w:val="24"/>
          <w:shd w:val="clear" w:color="auto" w:fill="FFFFFF"/>
          <w:lang w:val="vi-VN"/>
        </w:rPr>
        <w:t xml:space="preserve"> </w:t>
      </w:r>
      <w:r>
        <w:rPr>
          <w:rStyle w:val="5"/>
          <w:rFonts w:ascii="Times New Roman" w:hAnsi="Times New Roman" w:cs="Times New Roman"/>
          <w:i w:val="0"/>
          <w:iCs w:val="0"/>
          <w:sz w:val="24"/>
          <w:szCs w:val="24"/>
          <w:shd w:val="clear" w:color="auto" w:fill="FFFFFF"/>
        </w:rPr>
        <w:t>Trong tháng 02/2024 đàn gia cầm trên cả nước phát triển tốt; các cơ sở chăn nuôi giữ ổn định quy mô, giá thức ăn chăn nuôi đã giảm đáng đáng kể, giúp giảm bớt khó khăn cho hoạt động chăn nuôi nhất là ở các hộ chăn nuôi nhỏ lẻ. Nguồn cung thịt và trứng gia cầm đáp ứng đầy đủ cho thị trường. Tổng số gia cầm của cả nước tính đến thời điểm cuối tháng 2/2024 tăng 2,1% so với cùng thời điểm năm 2023</w:t>
      </w:r>
      <w:r>
        <w:rPr>
          <w:rStyle w:val="5"/>
          <w:rFonts w:ascii="Times New Roman" w:hAnsi="Times New Roman" w:cs="Times New Roman"/>
          <w:sz w:val="24"/>
          <w:szCs w:val="24"/>
          <w:shd w:val="clear" w:color="auto" w:fill="FFFFFF"/>
        </w:rPr>
        <w:t>.</w:t>
      </w:r>
    </w:p>
    <w:p w14:paraId="0071B226">
      <w:pPr>
        <w:shd w:val="clear" w:color="auto" w:fill="FFFFFF"/>
        <w:spacing w:line="276" w:lineRule="auto"/>
        <w:jc w:val="both"/>
        <w:rPr>
          <w:rFonts w:ascii="Times New Roman" w:hAnsi="Times New Roman" w:cs="Times New Roman"/>
          <w:spacing w:val="-8"/>
          <w:sz w:val="24"/>
          <w:szCs w:val="24"/>
          <w:lang w:val="vi-VN"/>
        </w:rPr>
      </w:pPr>
      <w:r>
        <w:rPr>
          <w:rStyle w:val="5"/>
          <w:rFonts w:ascii="Times New Roman" w:hAnsi="Times New Roman" w:cs="Times New Roman"/>
          <w:b/>
          <w:i w:val="0"/>
          <w:iCs w:val="0"/>
          <w:spacing w:val="-8"/>
          <w:sz w:val="24"/>
          <w:szCs w:val="24"/>
          <w:lang w:val="vi-VN"/>
        </w:rPr>
        <w:t xml:space="preserve">A. </w:t>
      </w:r>
      <w:r>
        <w:rPr>
          <w:rFonts w:ascii="Times New Roman" w:hAnsi="Times New Roman" w:cs="Times New Roman"/>
          <w:spacing w:val="-8"/>
          <w:sz w:val="24"/>
          <w:szCs w:val="24"/>
        </w:rPr>
        <w:t xml:space="preserve">Giá nguyên liệu là một trong các yếu tố ảnh hưởng trực tiếp đến việc mở rộng cơ sở chăn nuôi gia cầm. </w:t>
      </w:r>
    </w:p>
    <w:p w14:paraId="24CC05C4">
      <w:pPr>
        <w:shd w:val="clear" w:color="auto" w:fill="FFFFFF"/>
        <w:spacing w:line="276" w:lineRule="auto"/>
        <w:jc w:val="both"/>
        <w:rPr>
          <w:rFonts w:ascii="Times New Roman" w:hAnsi="Times New Roman" w:cs="Times New Roman"/>
          <w:spacing w:val="-8"/>
          <w:sz w:val="24"/>
          <w:szCs w:val="24"/>
          <w:lang w:val="vi-VN"/>
        </w:rPr>
      </w:pPr>
      <w:r>
        <w:rPr>
          <w:rFonts w:ascii="Times New Roman" w:hAnsi="Times New Roman" w:cs="Times New Roman"/>
          <w:b/>
          <w:spacing w:val="-8"/>
          <w:sz w:val="24"/>
          <w:szCs w:val="24"/>
          <w:lang w:val="vi-VN"/>
        </w:rPr>
        <w:t xml:space="preserve">B. </w:t>
      </w:r>
      <w:r>
        <w:rPr>
          <w:rFonts w:ascii="Times New Roman" w:hAnsi="Times New Roman" w:cs="Times New Roman"/>
          <w:spacing w:val="-8"/>
          <w:sz w:val="24"/>
          <w:szCs w:val="24"/>
        </w:rPr>
        <w:t>Cung là khối lượng gia cầm cung ứng trong thời gian nhất định.</w:t>
      </w:r>
      <w:r>
        <w:rPr>
          <w:rFonts w:ascii="Times New Roman" w:hAnsi="Times New Roman" w:cs="Times New Roman"/>
          <w:spacing w:val="-8"/>
          <w:sz w:val="24"/>
          <w:szCs w:val="24"/>
          <w:lang w:val="vi-VN"/>
        </w:rPr>
        <w:t xml:space="preserve"> </w:t>
      </w:r>
    </w:p>
    <w:p w14:paraId="4205FF41">
      <w:pPr>
        <w:shd w:val="clear" w:color="auto" w:fill="FFFFFF"/>
        <w:spacing w:line="276" w:lineRule="auto"/>
        <w:jc w:val="both"/>
        <w:rPr>
          <w:rFonts w:ascii="Times New Roman" w:hAnsi="Times New Roman" w:cs="Times New Roman"/>
          <w:spacing w:val="-8"/>
          <w:sz w:val="24"/>
          <w:szCs w:val="24"/>
          <w:lang w:val="vi-VN"/>
        </w:rPr>
      </w:pPr>
      <w:r>
        <w:rPr>
          <w:rFonts w:ascii="Times New Roman" w:hAnsi="Times New Roman" w:cs="Times New Roman"/>
          <w:b/>
          <w:spacing w:val="-8"/>
          <w:sz w:val="24"/>
          <w:szCs w:val="24"/>
          <w:lang w:val="vi-VN"/>
        </w:rPr>
        <w:t xml:space="preserve">C. </w:t>
      </w:r>
      <w:r>
        <w:rPr>
          <w:rFonts w:ascii="Times New Roman" w:hAnsi="Times New Roman" w:cs="Times New Roman"/>
          <w:spacing w:val="-8"/>
          <w:sz w:val="24"/>
          <w:szCs w:val="24"/>
        </w:rPr>
        <w:t xml:space="preserve">Trong thông tin trên, nguồn cung gia cầm tăng là do cơ sở gia cầm tăng cường chiến dịch quảng cáo. </w:t>
      </w:r>
    </w:p>
    <w:p w14:paraId="7B1E37CA">
      <w:pPr>
        <w:shd w:val="clear" w:color="auto" w:fill="FFFFFF"/>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D. </w:t>
      </w:r>
      <w:r>
        <w:rPr>
          <w:rFonts w:ascii="Times New Roman" w:hAnsi="Times New Roman" w:cs="Times New Roman"/>
          <w:sz w:val="24"/>
          <w:szCs w:val="24"/>
        </w:rPr>
        <w:t>Trong thông tin trên, nguồn cung gia cầm tăng là do giá thịt gia cầm tăng cao.</w:t>
      </w:r>
      <w:r>
        <w:rPr>
          <w:rFonts w:ascii="Times New Roman" w:hAnsi="Times New Roman" w:cs="Times New Roman"/>
          <w:sz w:val="24"/>
          <w:szCs w:val="24"/>
          <w:lang w:val="vi-VN"/>
        </w:rPr>
        <w:t xml:space="preserve"> </w:t>
      </w:r>
    </w:p>
    <w:p w14:paraId="02993BDF">
      <w:pPr>
        <w:spacing w:line="276" w:lineRule="auto"/>
        <w:jc w:val="both"/>
        <w:rPr>
          <w:rFonts w:ascii="Times New Roman" w:hAnsi="Times New Roman" w:cs="Times New Roman"/>
          <w:bCs/>
          <w:sz w:val="24"/>
          <w:szCs w:val="24"/>
          <w:lang w:val="vi-VN"/>
        </w:rPr>
      </w:pPr>
      <w:r>
        <w:rPr>
          <w:rFonts w:ascii="Times New Roman" w:hAnsi="Times New Roman" w:cs="Times New Roman"/>
          <w:b/>
          <w:sz w:val="24"/>
          <w:szCs w:val="24"/>
          <w:lang w:val="vi-VN"/>
        </w:rPr>
        <w:t>Câu 3</w:t>
      </w:r>
      <w:r>
        <w:rPr>
          <w:rFonts w:ascii="Times New Roman" w:hAnsi="Times New Roman" w:cs="Times New Roman"/>
          <w:b/>
          <w:sz w:val="24"/>
          <w:szCs w:val="24"/>
        </w:rPr>
        <w:t xml:space="preserve">. </w:t>
      </w:r>
      <w:r>
        <w:rPr>
          <w:rFonts w:ascii="Times New Roman" w:hAnsi="Times New Roman" w:cs="Times New Roman"/>
          <w:bCs/>
          <w:color w:val="000000" w:themeColor="text1"/>
          <w:sz w:val="24"/>
          <w:szCs w:val="24"/>
          <w:lang w:val="it-IT"/>
          <w14:textFill>
            <w14:solidFill>
              <w14:schemeClr w14:val="tx1"/>
            </w14:solidFill>
          </w14:textFill>
        </w:rPr>
        <w:t>Đ</w:t>
      </w:r>
      <w:bookmarkStart w:id="1" w:name="_GoBack"/>
      <w:bookmarkEnd w:id="1"/>
      <w:r>
        <w:rPr>
          <w:rFonts w:ascii="Times New Roman" w:hAnsi="Times New Roman" w:cs="Times New Roman"/>
          <w:bCs/>
          <w:color w:val="000000" w:themeColor="text1"/>
          <w:sz w:val="24"/>
          <w:szCs w:val="24"/>
          <w:lang w:val="it-IT"/>
          <w14:textFill>
            <w14:solidFill>
              <w14:schemeClr w14:val="tx1"/>
            </w14:solidFill>
          </w14:textFill>
        </w:rPr>
        <w:t>ọc đoạn thông tin sau:</w:t>
      </w:r>
    </w:p>
    <w:p w14:paraId="07C0CF23">
      <w:pPr>
        <w:pStyle w:val="8"/>
        <w:tabs>
          <w:tab w:val="left" w:pos="284"/>
        </w:tabs>
        <w:spacing w:before="0" w:beforeAutospacing="0" w:after="0" w:afterAutospacing="0" w:line="276" w:lineRule="auto"/>
        <w:jc w:val="both"/>
        <w:rPr>
          <w:sz w:val="24"/>
          <w:szCs w:val="24"/>
        </w:rPr>
      </w:pPr>
      <w:r>
        <w:rPr>
          <w:sz w:val="24"/>
          <w:szCs w:val="24"/>
          <w:lang w:val="vi-VN"/>
        </w:rPr>
        <w:t xml:space="preserve"> Tại quốc gia T, nhu cầu du lịch vào dịp cuối năm rất lớn nên nhu cầu mua sắm hàng hoá, dịch vụ v</w:t>
      </w:r>
      <w:r>
        <w:rPr>
          <w:sz w:val="24"/>
          <w:szCs w:val="24"/>
        </w:rPr>
        <w:t>à</w:t>
      </w:r>
      <w:r>
        <w:rPr>
          <w:sz w:val="24"/>
          <w:szCs w:val="24"/>
          <w:lang w:val="vi-VN"/>
        </w:rPr>
        <w:t xml:space="preserve"> giá nguyên vật liệu đầu vào tăng dần. Đồng thời, do ảnh hưởng thị trường thế giới, giá xăng trong nước cũng được điều chỉnh tăng qua nhiều lần làm tăng chi phí sản xuất của các doanh nghiệp. Điều này làm cho giá cả hàng hoá, dịch vụ đồng loạt tăng cao, tạo sức ép lớn lên tỉ lệ lạm phát ở quốc gia này. </w:t>
      </w:r>
    </w:p>
    <w:p w14:paraId="0AD7148F">
      <w:pPr>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bCs/>
          <w:kern w:val="0"/>
          <w:sz w:val="24"/>
          <w:szCs w:val="24"/>
          <w:lang w:val="vi-VN"/>
          <w14:ligatures w14:val="none"/>
        </w:rPr>
        <w:t xml:space="preserve">A. </w:t>
      </w:r>
      <w:r>
        <w:rPr>
          <w:rFonts w:ascii="Times New Roman" w:hAnsi="Times New Roman" w:eastAsia="Times New Roman" w:cs="Times New Roman"/>
          <w:kern w:val="0"/>
          <w:sz w:val="24"/>
          <w:szCs w:val="24"/>
          <w:lang w:val="vi-VN"/>
          <w14:ligatures w14:val="none"/>
        </w:rPr>
        <w:t xml:space="preserve">Chi phí nguyên liệu đầu vào cùng với tác động thị trường thế giới làm cho lạm phát tăng. </w:t>
      </w:r>
    </w:p>
    <w:p w14:paraId="783C772E">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bCs/>
          <w:kern w:val="0"/>
          <w:sz w:val="24"/>
          <w:szCs w:val="24"/>
          <w:lang w:val="vi-VN"/>
          <w14:ligatures w14:val="none"/>
        </w:rPr>
        <w:t xml:space="preserve">B. </w:t>
      </w:r>
      <w:r>
        <w:rPr>
          <w:rFonts w:ascii="Times New Roman" w:hAnsi="Times New Roman" w:eastAsia="Times New Roman" w:cs="Times New Roman"/>
          <w:kern w:val="0"/>
          <w:sz w:val="24"/>
          <w:szCs w:val="24"/>
          <w:lang w:val="vi-VN"/>
          <w14:ligatures w14:val="none"/>
        </w:rPr>
        <w:t>Giá cả hàng hóa tăng một phần nguyên nhân là do nhu cầu của người tiêu dùng tăng.</w:t>
      </w:r>
      <w:r>
        <w:rPr>
          <w:rFonts w:ascii="Times New Roman" w:hAnsi="Times New Roman" w:eastAsia="Times New Roman" w:cs="Times New Roman"/>
          <w:kern w:val="0"/>
          <w:sz w:val="24"/>
          <w:szCs w:val="24"/>
          <w:u w:val="single"/>
          <w14:ligatures w14:val="none"/>
        </w:rPr>
        <w:t xml:space="preserve"> </w:t>
      </w:r>
    </w:p>
    <w:p w14:paraId="42B5199F">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bCs/>
          <w:kern w:val="0"/>
          <w:sz w:val="24"/>
          <w:szCs w:val="24"/>
          <w:lang w:val="vi-VN"/>
          <w14:ligatures w14:val="none"/>
        </w:rPr>
        <w:t xml:space="preserve">C. </w:t>
      </w:r>
      <w:r>
        <w:rPr>
          <w:rFonts w:ascii="Times New Roman" w:hAnsi="Times New Roman" w:eastAsia="Times New Roman" w:cs="Times New Roman"/>
          <w:kern w:val="0"/>
          <w:sz w:val="24"/>
          <w:szCs w:val="24"/>
          <w:lang w:val="vi-VN"/>
          <w14:ligatures w14:val="none"/>
        </w:rPr>
        <w:t xml:space="preserve">Giá cả tăng làm cho nhu cầu du lịch của người dân giảm. </w:t>
      </w:r>
    </w:p>
    <w:p w14:paraId="38A4B09E">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lang w:val="vi-VN"/>
          <w14:ligatures w14:val="none"/>
        </w:rPr>
        <w:t xml:space="preserve">D. </w:t>
      </w:r>
      <w:r>
        <w:rPr>
          <w:rFonts w:ascii="Times New Roman" w:hAnsi="Times New Roman" w:eastAsia="Times New Roman" w:cs="Times New Roman"/>
          <w:kern w:val="0"/>
          <w:sz w:val="24"/>
          <w:szCs w:val="24"/>
          <w:lang w:val="vi-VN"/>
          <w14:ligatures w14:val="none"/>
        </w:rPr>
        <w:t>Giá nguyên liệu đầu vào tăng do thiếu hụt nguyên liệu trong nước.</w:t>
      </w:r>
      <w:r>
        <w:rPr>
          <w:rFonts w:ascii="Times New Roman" w:hAnsi="Times New Roman" w:eastAsia="Times New Roman" w:cs="Times New Roman"/>
          <w:kern w:val="0"/>
          <w:sz w:val="24"/>
          <w:szCs w:val="24"/>
          <w:u w:val="single"/>
          <w14:ligatures w14:val="none"/>
        </w:rPr>
        <w:t xml:space="preserve"> </w:t>
      </w:r>
    </w:p>
    <w:p w14:paraId="1BC0D703">
      <w:pPr>
        <w:spacing w:line="276" w:lineRule="auto"/>
        <w:rPr>
          <w:rFonts w:ascii="Times New Roman" w:hAnsi="Times New Roman" w:cs="Times New Roman"/>
          <w:b/>
          <w:bCs/>
          <w:sz w:val="24"/>
          <w:szCs w:val="24"/>
          <w:u w:val="single"/>
          <w:lang w:val="vi-VN"/>
        </w:rPr>
      </w:pPr>
      <w:r>
        <w:rPr>
          <w:rFonts w:ascii="Times New Roman" w:hAnsi="Times New Roman" w:cs="Times New Roman"/>
          <w:b/>
          <w:bCs/>
          <w:sz w:val="24"/>
          <w:szCs w:val="24"/>
          <w:u w:val="single"/>
          <w:lang w:val="vi-VN"/>
        </w:rPr>
        <w:t xml:space="preserve">TỰ LUẬN </w:t>
      </w:r>
    </w:p>
    <w:p w14:paraId="109F76A8">
      <w:pPr>
        <w:spacing w:line="276" w:lineRule="auto"/>
        <w:rPr>
          <w:rFonts w:ascii="Times New Roman" w:hAnsi="Times New Roman" w:cs="Times New Roman"/>
          <w:b/>
          <w:bCs/>
          <w:sz w:val="24"/>
          <w:szCs w:val="24"/>
          <w:lang w:val="vi-VN"/>
        </w:rPr>
      </w:pPr>
      <w:r>
        <w:rPr>
          <w:rFonts w:ascii="Times New Roman" w:hAnsi="Times New Roman" w:cs="Times New Roman"/>
          <w:b/>
          <w:bCs/>
          <w:sz w:val="24"/>
          <w:szCs w:val="24"/>
          <w:lang w:val="vi-VN"/>
        </w:rPr>
        <w:t>Câu 1</w:t>
      </w:r>
    </w:p>
    <w:p w14:paraId="14D3B392">
      <w:pPr>
        <w:spacing w:line="276" w:lineRule="auto"/>
        <w:rPr>
          <w:rFonts w:ascii="Times New Roman" w:hAnsi="Times New Roman" w:cs="Times New Roman"/>
          <w:sz w:val="24"/>
          <w:szCs w:val="24"/>
          <w:lang w:val="vi-VN"/>
        </w:rPr>
      </w:pPr>
      <w:r>
        <w:rPr>
          <w:rFonts w:ascii="Times New Roman" w:hAnsi="Times New Roman" w:cs="Times New Roman"/>
          <w:sz w:val="24"/>
          <w:szCs w:val="24"/>
          <w:lang w:val="vi-VN"/>
        </w:rPr>
        <w:t xml:space="preserve">a, Cạnh tranh là gì? Những nguyên nhân dẫn đến cạnh tranh? </w:t>
      </w:r>
    </w:p>
    <w:p w14:paraId="6A237F7F">
      <w:pPr>
        <w:spacing w:line="276" w:lineRule="auto"/>
        <w:rPr>
          <w:rFonts w:ascii="Times New Roman" w:hAnsi="Times New Roman" w:cs="Times New Roman"/>
          <w:sz w:val="24"/>
          <w:szCs w:val="24"/>
        </w:rPr>
      </w:pPr>
      <w:r>
        <w:rPr>
          <w:rFonts w:ascii="Times New Roman" w:hAnsi="Times New Roman" w:cs="Times New Roman"/>
          <w:sz w:val="24"/>
          <w:szCs w:val="24"/>
          <w:lang w:val="vi-VN"/>
        </w:rPr>
        <w:t xml:space="preserve">b, </w:t>
      </w:r>
      <w:r>
        <w:rPr>
          <w:rFonts w:ascii="Times New Roman" w:hAnsi="Times New Roman" w:cs="Times New Roman"/>
          <w:sz w:val="24"/>
          <w:szCs w:val="24"/>
        </w:rPr>
        <w:t>Phân tích vai trò của cạnh tranh trong nền kinh tế.</w:t>
      </w:r>
    </w:p>
    <w:p w14:paraId="2A0999B8">
      <w:pPr>
        <w:spacing w:line="276" w:lineRule="auto"/>
        <w:rPr>
          <w:rFonts w:ascii="Times New Roman" w:hAnsi="Times New Roman" w:cs="Times New Roman"/>
          <w:sz w:val="24"/>
          <w:szCs w:val="24"/>
          <w:lang w:val="vi-VN"/>
        </w:rPr>
      </w:pPr>
      <w:r>
        <w:rPr>
          <w:rFonts w:ascii="Times New Roman" w:hAnsi="Times New Roman" w:cs="Times New Roman"/>
          <w:sz w:val="24"/>
          <w:szCs w:val="24"/>
          <w:lang w:val="vi-VN"/>
        </w:rPr>
        <w:t>c, Cạnh tranh không lành mạnh là gì? Lấy ví dụ cụ thể.</w:t>
      </w:r>
    </w:p>
    <w:p w14:paraId="33DFD888">
      <w:pPr>
        <w:spacing w:line="276" w:lineRule="auto"/>
        <w:rPr>
          <w:rFonts w:ascii="Times New Roman" w:hAnsi="Times New Roman" w:cs="Times New Roman"/>
          <w:b/>
          <w:bCs/>
          <w:sz w:val="24"/>
          <w:szCs w:val="24"/>
          <w:lang w:val="vi-VN"/>
        </w:rPr>
      </w:pPr>
      <w:r>
        <w:rPr>
          <w:rFonts w:ascii="Times New Roman" w:hAnsi="Times New Roman" w:cs="Times New Roman"/>
          <w:b/>
          <w:bCs/>
          <w:sz w:val="24"/>
          <w:szCs w:val="24"/>
          <w:lang w:val="vi-VN"/>
        </w:rPr>
        <w:t>Câu 2</w:t>
      </w:r>
    </w:p>
    <w:p w14:paraId="1D3FB5CA">
      <w:pPr>
        <w:spacing w:line="276" w:lineRule="auto"/>
        <w:rPr>
          <w:rFonts w:ascii="Times New Roman" w:hAnsi="Times New Roman" w:cs="Times New Roman"/>
          <w:sz w:val="24"/>
          <w:szCs w:val="24"/>
        </w:rPr>
      </w:pPr>
      <w:r>
        <w:rPr>
          <w:rFonts w:ascii="Times New Roman" w:hAnsi="Times New Roman" w:cs="Times New Roman"/>
          <w:sz w:val="24"/>
          <w:szCs w:val="24"/>
          <w:lang w:val="vi-VN"/>
        </w:rPr>
        <w:t xml:space="preserve">a, </w:t>
      </w:r>
      <w:r>
        <w:rPr>
          <w:rFonts w:ascii="Times New Roman" w:hAnsi="Times New Roman" w:cs="Times New Roman"/>
          <w:sz w:val="24"/>
          <w:szCs w:val="24"/>
        </w:rPr>
        <w:t>Cung là gì</w:t>
      </w:r>
      <w:r>
        <w:rPr>
          <w:rFonts w:ascii="Times New Roman" w:hAnsi="Times New Roman" w:cs="Times New Roman"/>
          <w:sz w:val="24"/>
          <w:szCs w:val="24"/>
          <w:lang w:val="vi-VN"/>
        </w:rPr>
        <w:t xml:space="preserve">? </w:t>
      </w:r>
      <w:r>
        <w:rPr>
          <w:rFonts w:ascii="Times New Roman" w:hAnsi="Times New Roman" w:cs="Times New Roman"/>
          <w:sz w:val="24"/>
          <w:szCs w:val="24"/>
        </w:rPr>
        <w:t xml:space="preserve">Cầu là gì? </w:t>
      </w:r>
      <w:r>
        <w:rPr>
          <w:rFonts w:ascii="Times New Roman" w:hAnsi="Times New Roman" w:cs="Times New Roman"/>
          <w:sz w:val="24"/>
          <w:szCs w:val="24"/>
          <w:lang w:val="vi-VN"/>
        </w:rPr>
        <w:t>Các nhân tố ảnh hưởng đến cung và cầu</w:t>
      </w:r>
      <w:r>
        <w:rPr>
          <w:rFonts w:ascii="Times New Roman" w:hAnsi="Times New Roman" w:cs="Times New Roman"/>
          <w:sz w:val="24"/>
          <w:szCs w:val="24"/>
        </w:rPr>
        <w:t xml:space="preserve"> trong nền kinh tế thị trường?</w:t>
      </w:r>
    </w:p>
    <w:p w14:paraId="0C755BE1">
      <w:pPr>
        <w:spacing w:line="276" w:lineRule="auto"/>
        <w:rPr>
          <w:rFonts w:ascii="Times New Roman" w:hAnsi="Times New Roman" w:cs="Times New Roman"/>
          <w:sz w:val="24"/>
          <w:szCs w:val="24"/>
        </w:rPr>
      </w:pPr>
      <w:r>
        <w:rPr>
          <w:rFonts w:ascii="Times New Roman" w:hAnsi="Times New Roman" w:cs="Times New Roman"/>
          <w:sz w:val="24"/>
          <w:szCs w:val="24"/>
          <w:lang w:val="vi-VN"/>
        </w:rPr>
        <w:t xml:space="preserve">b, </w:t>
      </w:r>
      <w:r>
        <w:rPr>
          <w:rFonts w:ascii="Times New Roman" w:hAnsi="Times New Roman" w:cs="Times New Roman"/>
          <w:sz w:val="24"/>
          <w:szCs w:val="24"/>
        </w:rPr>
        <w:t>Nêu và phân tích mối quan hệ cung – cầu trong nền kinh tế thị trường.</w:t>
      </w:r>
    </w:p>
    <w:p w14:paraId="256521C9">
      <w:pPr>
        <w:spacing w:line="276" w:lineRule="auto"/>
        <w:rPr>
          <w:rFonts w:ascii="Times New Roman" w:hAnsi="Times New Roman" w:cs="Times New Roman"/>
          <w:sz w:val="24"/>
          <w:szCs w:val="24"/>
        </w:rPr>
      </w:pPr>
      <w:r>
        <w:rPr>
          <w:rFonts w:ascii="Times New Roman" w:hAnsi="Times New Roman" w:cs="Times New Roman"/>
          <w:sz w:val="24"/>
          <w:szCs w:val="24"/>
          <w:lang w:val="vi-VN"/>
        </w:rPr>
        <w:t>c, Hãy phân tích vai trò của cung - cầu đối với các chủ thể sản xuất kinh doanh, tiêu dùng, Nhà nước trong nền kinh tế</w:t>
      </w:r>
      <w:r>
        <w:rPr>
          <w:rFonts w:ascii="Times New Roman" w:hAnsi="Times New Roman" w:cs="Times New Roman"/>
          <w:sz w:val="24"/>
          <w:szCs w:val="24"/>
        </w:rPr>
        <w:t xml:space="preserve"> thị trường.</w:t>
      </w:r>
    </w:p>
    <w:p w14:paraId="3BFD6D61">
      <w:pPr>
        <w:spacing w:line="276" w:lineRule="auto"/>
        <w:rPr>
          <w:rFonts w:ascii="Times New Roman" w:hAnsi="Times New Roman" w:cs="Times New Roman"/>
          <w:b/>
          <w:bCs/>
          <w:sz w:val="24"/>
          <w:szCs w:val="24"/>
          <w:lang w:val="vi-VN"/>
        </w:rPr>
      </w:pPr>
      <w:r>
        <w:rPr>
          <w:rFonts w:ascii="Times New Roman" w:hAnsi="Times New Roman" w:cs="Times New Roman"/>
          <w:b/>
          <w:bCs/>
          <w:sz w:val="24"/>
          <w:szCs w:val="24"/>
          <w:lang w:val="vi-VN"/>
        </w:rPr>
        <w:t>Câu 3</w:t>
      </w:r>
    </w:p>
    <w:p w14:paraId="77F8306E">
      <w:pPr>
        <w:spacing w:line="276" w:lineRule="auto"/>
        <w:rPr>
          <w:rFonts w:ascii="Times New Roman" w:hAnsi="Times New Roman" w:cs="Times New Roman"/>
          <w:sz w:val="24"/>
          <w:szCs w:val="24"/>
          <w:lang w:val="vi-VN"/>
        </w:rPr>
      </w:pPr>
      <w:r>
        <w:rPr>
          <w:rFonts w:ascii="Times New Roman" w:hAnsi="Times New Roman" w:cs="Times New Roman"/>
          <w:sz w:val="24"/>
          <w:szCs w:val="24"/>
          <w:lang w:val="vi-VN"/>
        </w:rPr>
        <w:t>a, Lạm phát là gì? Nêu công thức tính tỷ lệ lạm phát.</w:t>
      </w:r>
    </w:p>
    <w:p w14:paraId="20E9B3FE">
      <w:pPr>
        <w:spacing w:line="276" w:lineRule="auto"/>
        <w:rPr>
          <w:rFonts w:ascii="Times New Roman" w:hAnsi="Times New Roman" w:cs="Times New Roman"/>
          <w:sz w:val="24"/>
          <w:szCs w:val="24"/>
          <w:lang w:val="vi-VN"/>
        </w:rPr>
      </w:pPr>
      <w:r>
        <w:rPr>
          <w:rFonts w:ascii="Times New Roman" w:hAnsi="Times New Roman" w:cs="Times New Roman"/>
          <w:sz w:val="24"/>
          <w:szCs w:val="24"/>
          <w:lang w:val="vi-VN"/>
        </w:rPr>
        <w:t xml:space="preserve">b, </w:t>
      </w:r>
      <w:r>
        <w:rPr>
          <w:rFonts w:ascii="Times New Roman" w:hAnsi="Times New Roman" w:cs="Times New Roman"/>
          <w:sz w:val="24"/>
          <w:szCs w:val="24"/>
        </w:rPr>
        <w:t>C</w:t>
      </w:r>
      <w:r>
        <w:rPr>
          <w:rFonts w:ascii="Times New Roman" w:hAnsi="Times New Roman" w:cs="Times New Roman"/>
          <w:sz w:val="24"/>
          <w:szCs w:val="24"/>
          <w:lang w:val="vi-VN"/>
        </w:rPr>
        <w:t>ó mấy loại hình lạm phát? Nêu rõ nội dung của các loại hình lạm phát đó?</w:t>
      </w:r>
    </w:p>
    <w:p w14:paraId="2ACD494F">
      <w:pPr>
        <w:spacing w:line="276" w:lineRule="auto"/>
        <w:rPr>
          <w:rFonts w:ascii="Times New Roman" w:hAnsi="Times New Roman" w:cs="Times New Roman"/>
          <w:sz w:val="24"/>
          <w:szCs w:val="24"/>
        </w:rPr>
      </w:pPr>
      <w:r>
        <w:rPr>
          <w:rFonts w:ascii="Times New Roman" w:hAnsi="Times New Roman" w:cs="Times New Roman"/>
          <w:sz w:val="24"/>
          <w:szCs w:val="24"/>
          <w:lang w:val="vi-VN"/>
        </w:rPr>
        <w:t>c, Hãy nêu những nguyên nhân và hậu quả của lạm phát</w:t>
      </w:r>
      <w:r>
        <w:rPr>
          <w:rFonts w:ascii="Times New Roman" w:hAnsi="Times New Roman" w:cs="Times New Roman"/>
          <w:sz w:val="24"/>
          <w:szCs w:val="24"/>
        </w:rPr>
        <w:t>.</w:t>
      </w:r>
    </w:p>
    <w:p w14:paraId="4F0DB8FB">
      <w:pPr>
        <w:spacing w:line="276" w:lineRule="auto"/>
        <w:ind w:right="-138"/>
        <w:rPr>
          <w:rFonts w:ascii="Times New Roman" w:hAnsi="Times New Roman" w:cs="Times New Roman"/>
          <w:b/>
          <w:sz w:val="24"/>
          <w:szCs w:val="24"/>
        </w:rPr>
      </w:pPr>
      <w:r>
        <w:rPr>
          <w:rFonts w:ascii="Times New Roman" w:hAnsi="Times New Roman" w:cs="Times New Roman"/>
          <w:b/>
          <w:sz w:val="24"/>
          <w:szCs w:val="24"/>
        </w:rPr>
        <w:t>ĐỀ MINH HOẠ</w:t>
      </w:r>
    </w:p>
    <w:p w14:paraId="5C7E638D">
      <w:pPr>
        <w:spacing w:line="276" w:lineRule="auto"/>
        <w:ind w:right="-138"/>
        <w:jc w:val="both"/>
        <w:rPr>
          <w:rFonts w:ascii="Times New Roman" w:hAnsi="Times New Roman" w:cs="Times New Roman"/>
          <w:b/>
          <w:bCs/>
          <w:sz w:val="24"/>
          <w:szCs w:val="24"/>
        </w:rPr>
      </w:pPr>
      <w:r>
        <w:rPr>
          <w:rFonts w:ascii="Times New Roman" w:hAnsi="Times New Roman" w:cs="Times New Roman"/>
          <w:sz w:val="24"/>
          <w:szCs w:val="24"/>
        </w:rPr>
        <w:t>TRƯỜNG THPT HOÀNG VĂN THỤ</w:t>
      </w:r>
      <w:r>
        <w:rPr>
          <w:rFonts w:ascii="Times New Roman" w:hAnsi="Times New Roman" w:cs="Times New Roman"/>
          <w:b/>
          <w:bCs/>
          <w:sz w:val="24"/>
          <w:szCs w:val="24"/>
        </w:rPr>
        <w:tab/>
      </w:r>
      <w:r>
        <w:rPr>
          <w:rFonts w:ascii="Times New Roman" w:hAnsi="Times New Roman" w:cs="Times New Roman"/>
          <w:b/>
          <w:bCs/>
          <w:sz w:val="24"/>
          <w:szCs w:val="24"/>
        </w:rPr>
        <w:t>ĐỀ THI</w:t>
      </w:r>
      <w:r>
        <w:rPr>
          <w:rFonts w:ascii="Times New Roman" w:hAnsi="Times New Roman" w:cs="Times New Roman"/>
          <w:b/>
          <w:bCs/>
          <w:sz w:val="24"/>
          <w:szCs w:val="24"/>
          <w:lang w:val="vi-VN"/>
        </w:rPr>
        <w:t xml:space="preserve"> GIỮA</w:t>
      </w:r>
      <w:r>
        <w:rPr>
          <w:rFonts w:ascii="Times New Roman" w:hAnsi="Times New Roman" w:cs="Times New Roman"/>
          <w:b/>
          <w:bCs/>
          <w:sz w:val="24"/>
          <w:szCs w:val="24"/>
        </w:rPr>
        <w:t xml:space="preserve"> HỌC KÌ I NĂM HỌC 2026-2027</w:t>
      </w:r>
    </w:p>
    <w:p w14:paraId="77BE076A">
      <w:pPr>
        <w:spacing w:line="276" w:lineRule="auto"/>
        <w:ind w:right="-138"/>
        <w:rPr>
          <w:rFonts w:ascii="Times New Roman" w:hAnsi="Times New Roman" w:cs="Times New Roman"/>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u w:val="single"/>
        </w:rPr>
        <w:t>TỔ XÃ HỘI - NHÓM GD KT&amp;PL</w:t>
      </w:r>
      <w:r>
        <w:rPr>
          <w:rFonts w:ascii="Times New Roman" w:hAnsi="Times New Roman" w:cs="Times New Roman"/>
          <w:b/>
          <w:bCs/>
          <w:sz w:val="24"/>
          <w:szCs w:val="24"/>
        </w:rPr>
        <w:tab/>
      </w:r>
      <w:r>
        <w:rPr>
          <w:rFonts w:ascii="Times New Roman" w:hAnsi="Times New Roman" w:cs="Times New Roman"/>
          <w:b/>
          <w:bCs/>
          <w:sz w:val="24"/>
          <w:szCs w:val="24"/>
        </w:rPr>
        <w:t xml:space="preserve"> </w:t>
      </w:r>
      <w:r>
        <w:rPr>
          <w:rFonts w:ascii="Times New Roman" w:hAnsi="Times New Roman" w:cs="Times New Roman"/>
          <w:b/>
          <w:bCs/>
          <w:sz w:val="24"/>
          <w:szCs w:val="24"/>
          <w:lang w:val="vi-VN"/>
        </w:rPr>
        <w:t xml:space="preserve">     </w:t>
      </w:r>
      <w:r>
        <w:rPr>
          <w:rFonts w:ascii="Times New Roman" w:hAnsi="Times New Roman" w:cs="Times New Roman"/>
          <w:bCs/>
          <w:sz w:val="24"/>
          <w:szCs w:val="24"/>
        </w:rPr>
        <w:t>Môn thi:</w:t>
      </w:r>
      <w:r>
        <w:rPr>
          <w:rFonts w:ascii="Times New Roman" w:hAnsi="Times New Roman" w:cs="Times New Roman"/>
          <w:bCs/>
          <w:sz w:val="24"/>
          <w:szCs w:val="24"/>
          <w:lang w:val="vi-VN"/>
        </w:rPr>
        <w:t xml:space="preserve"> Giáo dục kinh tế và pháp luật</w:t>
      </w:r>
      <w:r>
        <w:rPr>
          <w:rFonts w:ascii="Times New Roman" w:hAnsi="Times New Roman" w:cs="Times New Roman"/>
          <w:bCs/>
          <w:sz w:val="24"/>
          <w:szCs w:val="24"/>
        </w:rPr>
        <w:t xml:space="preserve"> </w:t>
      </w:r>
      <w:r>
        <w:rPr>
          <w:rFonts w:ascii="Times New Roman" w:hAnsi="Times New Roman" w:cs="Times New Roman"/>
          <w:bCs/>
          <w:sz w:val="24"/>
          <w:szCs w:val="24"/>
          <w:lang w:val="vi-VN"/>
        </w:rPr>
        <w:t>1</w:t>
      </w:r>
      <w:r>
        <w:rPr>
          <w:rFonts w:ascii="Times New Roman" w:hAnsi="Times New Roman" w:cs="Times New Roman"/>
          <w:bCs/>
          <w:sz w:val="24"/>
          <w:szCs w:val="24"/>
        </w:rPr>
        <w:t>1</w:t>
      </w:r>
    </w:p>
    <w:p w14:paraId="502F5CA0">
      <w:pPr>
        <w:spacing w:line="276" w:lineRule="auto"/>
        <w:ind w:right="-138"/>
        <w:rPr>
          <w:rFonts w:ascii="Times New Roman" w:hAnsi="Times New Roman" w:cs="Times New Roman"/>
          <w:bCs/>
          <w:sz w:val="24"/>
          <w:szCs w:val="24"/>
          <w:lang w:val="vi-VN"/>
        </w:rPr>
      </w:pPr>
      <w:r>
        <w:rPr>
          <w:rFonts w:ascii="Times New Roman" w:hAnsi="Times New Roman" w:cs="Times New Roman"/>
          <w:bCs/>
          <w:sz w:val="24"/>
          <w:szCs w:val="24"/>
          <w:lang w:val="vi-VN"/>
        </w:rPr>
        <w:t xml:space="preserve">                                                                                       </w:t>
      </w:r>
      <w:r>
        <w:rPr>
          <w:rFonts w:ascii="Times New Roman" w:hAnsi="Times New Roman" w:cs="Times New Roman"/>
          <w:bCs/>
          <w:sz w:val="24"/>
          <w:szCs w:val="24"/>
        </w:rPr>
        <w:t xml:space="preserve">Thời gian làm bài: </w:t>
      </w:r>
      <w:r>
        <w:rPr>
          <w:rFonts w:ascii="Times New Roman" w:hAnsi="Times New Roman" w:cs="Times New Roman"/>
          <w:bCs/>
          <w:sz w:val="24"/>
          <w:szCs w:val="24"/>
          <w:lang w:val="vi-VN"/>
        </w:rPr>
        <w:t>45</w:t>
      </w:r>
      <w:r>
        <w:rPr>
          <w:rFonts w:ascii="Times New Roman" w:hAnsi="Times New Roman" w:cs="Times New Roman"/>
          <w:bCs/>
          <w:sz w:val="24"/>
          <w:szCs w:val="24"/>
        </w:rPr>
        <w:t xml:space="preserve"> phút</w:t>
      </w:r>
    </w:p>
    <w:p w14:paraId="0D142809">
      <w:pPr>
        <w:spacing w:line="276" w:lineRule="auto"/>
        <w:jc w:val="both"/>
        <w:rPr>
          <w:rFonts w:ascii="Times New Roman" w:hAnsi="Times New Roman" w:cs="Times New Roman"/>
          <w:b/>
          <w:bCs/>
          <w:sz w:val="24"/>
          <w:szCs w:val="24"/>
          <w:u w:val="single"/>
          <w:lang w:val="vi-VN"/>
        </w:rPr>
      </w:pPr>
    </w:p>
    <w:p w14:paraId="3BF47E7E">
      <w:pPr>
        <w:spacing w:line="276" w:lineRule="auto"/>
        <w:ind w:right="-138"/>
        <w:rPr>
          <w:rFonts w:ascii="Times New Roman" w:hAnsi="Times New Roman" w:cs="Times New Roman"/>
          <w:b/>
          <w:bCs/>
          <w:sz w:val="24"/>
          <w:szCs w:val="24"/>
          <w:lang w:val="vi-VN"/>
        </w:rPr>
      </w:pPr>
      <w:r>
        <w:rPr>
          <w:rFonts w:ascii="Times New Roman" w:hAnsi="Times New Roman" w:cs="Times New Roman"/>
          <w:b/>
          <w:bCs/>
          <w:sz w:val="24"/>
          <w:szCs w:val="24"/>
        </w:rPr>
        <w:t>PHẦN I. CÂU</w:t>
      </w:r>
      <w:r>
        <w:rPr>
          <w:rFonts w:ascii="Times New Roman" w:hAnsi="Times New Roman" w:cs="Times New Roman"/>
          <w:b/>
          <w:bCs/>
          <w:sz w:val="24"/>
          <w:szCs w:val="24"/>
          <w:lang w:val="vi-VN"/>
        </w:rPr>
        <w:t xml:space="preserve"> HỎI TRẮC NGHIỆM NHIỀU PHƯƠNG ÁN LỰA CHỌN</w:t>
      </w:r>
    </w:p>
    <w:p w14:paraId="5DD92FC0">
      <w:pPr>
        <w:spacing w:line="276" w:lineRule="auto"/>
        <w:jc w:val="both"/>
        <w:rPr>
          <w:rFonts w:ascii="Times New Roman" w:hAnsi="Times New Roman" w:eastAsia="Times New Roman" w:cs="Times New Roman"/>
          <w:color w:val="000000"/>
          <w:spacing w:val="-6"/>
          <w:sz w:val="24"/>
          <w:szCs w:val="24"/>
          <w:lang w:val="vi-VN"/>
        </w:rPr>
      </w:pPr>
      <w:r>
        <w:rPr>
          <w:rFonts w:ascii="Times New Roman" w:hAnsi="Times New Roman" w:eastAsia="Times New Roman" w:cs="Times New Roman"/>
          <w:b/>
          <w:color w:val="000000"/>
          <w:spacing w:val="-6"/>
          <w:sz w:val="24"/>
          <w:szCs w:val="24"/>
          <w:lang w:val="vi-VN"/>
        </w:rPr>
        <w:t>Câu 1</w:t>
      </w:r>
      <w:r>
        <w:rPr>
          <w:rFonts w:ascii="Times New Roman" w:hAnsi="Times New Roman" w:eastAsia="Times New Roman" w:cs="Times New Roman"/>
          <w:b/>
          <w:color w:val="000000"/>
          <w:spacing w:val="-6"/>
          <w:sz w:val="24"/>
          <w:szCs w:val="24"/>
        </w:rPr>
        <w:t xml:space="preserve">. </w:t>
      </w:r>
      <w:r>
        <w:rPr>
          <w:rFonts w:ascii="Times New Roman" w:hAnsi="Times New Roman" w:eastAsia="Times New Roman" w:cs="Times New Roman"/>
          <w:color w:val="000000"/>
          <w:spacing w:val="-6"/>
          <w:sz w:val="24"/>
          <w:szCs w:val="24"/>
          <w:lang w:val="vi-VN"/>
        </w:rPr>
        <w:t>Người sản xuất, kinh doanh cố giành lấy các điều kiện thuận lợi, tránh được những rủi ro, bất lợi trong sản xuất và lưu thông hàng hóa, dịch vụ là một trong những nguyên nhân dẫn đến</w:t>
      </w:r>
    </w:p>
    <w:p w14:paraId="7009CBD6">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A. </w:t>
      </w:r>
      <w:r>
        <w:rPr>
          <w:rFonts w:ascii="Times New Roman" w:hAnsi="Times New Roman" w:eastAsia="Times New Roman" w:cs="Times New Roman"/>
          <w:color w:val="000000"/>
          <w:sz w:val="24"/>
          <w:szCs w:val="24"/>
          <w:lang w:val="vi-VN"/>
        </w:rPr>
        <w:t>sản xuất.</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B. </w:t>
      </w:r>
      <w:r>
        <w:rPr>
          <w:rFonts w:ascii="Times New Roman" w:hAnsi="Times New Roman" w:eastAsia="Times New Roman" w:cs="Times New Roman"/>
          <w:color w:val="000000"/>
          <w:sz w:val="24"/>
          <w:szCs w:val="24"/>
          <w:lang w:val="vi-VN"/>
        </w:rPr>
        <w:t>tăng vốn.</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C. </w:t>
      </w:r>
      <w:r>
        <w:rPr>
          <w:rFonts w:ascii="Times New Roman" w:hAnsi="Times New Roman" w:eastAsia="Times New Roman" w:cs="Times New Roman"/>
          <w:color w:val="000000"/>
          <w:sz w:val="24"/>
          <w:szCs w:val="24"/>
          <w:lang w:val="vi-VN"/>
        </w:rPr>
        <w:t>đầu tư.</w:t>
      </w:r>
      <w:r>
        <w:rPr>
          <w:rFonts w:ascii="Times New Roman" w:hAnsi="Times New Roman" w:eastAsia="Times New Roman" w:cs="Times New Roman"/>
          <w:color w:val="000000"/>
          <w:sz w:val="24"/>
          <w:szCs w:val="24"/>
          <w:lang w:val="vi-VN"/>
        </w:rPr>
        <w:tab/>
      </w:r>
      <w:r>
        <w:rPr>
          <w:rFonts w:ascii="Times New Roman" w:hAnsi="Times New Roman" w:eastAsia="Times New Roman" w:cs="Times New Roman"/>
          <w:b/>
          <w:color w:val="000000"/>
          <w:sz w:val="24"/>
          <w:szCs w:val="24"/>
          <w:lang w:val="vi-VN"/>
        </w:rPr>
        <w:t xml:space="preserve">D. </w:t>
      </w:r>
      <w:r>
        <w:rPr>
          <w:rFonts w:ascii="Times New Roman" w:hAnsi="Times New Roman" w:eastAsia="Times New Roman" w:cs="Times New Roman"/>
          <w:color w:val="000000"/>
          <w:sz w:val="24"/>
          <w:szCs w:val="24"/>
          <w:lang w:val="vi-VN"/>
        </w:rPr>
        <w:t>cạnh tranh.</w:t>
      </w:r>
    </w:p>
    <w:p w14:paraId="42DDD0F2">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Câu 2</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lang w:val="vi-VN"/>
        </w:rPr>
        <w:t xml:space="preserve"> Trong sản xuất và lưu thông hàng hoá cạnh tranh dùng để gọi tắt cho cụm từ nào sau đây?</w:t>
      </w:r>
    </w:p>
    <w:p w14:paraId="52A5A5A9">
      <w:pPr>
        <w:tabs>
          <w:tab w:val="left" w:pos="5136"/>
        </w:tabs>
        <w:spacing w:line="276" w:lineRule="auto"/>
        <w:ind w:firstLine="283"/>
        <w:rPr>
          <w:rFonts w:ascii="Times New Roman" w:hAnsi="Times New Roman" w:eastAsia="Times New Roman" w:cs="Times New Roman"/>
          <w:color w:val="000000"/>
          <w:sz w:val="24"/>
          <w:szCs w:val="24"/>
          <w:u w:val="single"/>
        </w:rPr>
      </w:pPr>
      <w:r>
        <w:rPr>
          <w:rFonts w:ascii="Times New Roman" w:hAnsi="Times New Roman" w:eastAsia="Times New Roman" w:cs="Times New Roman"/>
          <w:b/>
          <w:color w:val="000000"/>
          <w:sz w:val="24"/>
          <w:szCs w:val="24"/>
          <w:lang w:val="vi-VN"/>
        </w:rPr>
        <w:t xml:space="preserve">A. </w:t>
      </w:r>
      <w:r>
        <w:rPr>
          <w:rFonts w:ascii="Times New Roman" w:hAnsi="Times New Roman" w:eastAsia="Times New Roman" w:cs="Times New Roman"/>
          <w:color w:val="000000"/>
          <w:sz w:val="24"/>
          <w:szCs w:val="24"/>
          <w:lang w:val="vi-VN"/>
        </w:rPr>
        <w:t>Cạnh tranh văn hoá.</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lang w:val="sv-SE"/>
        </w:rPr>
        <w:t xml:space="preserve">B. </w:t>
      </w:r>
      <w:r>
        <w:rPr>
          <w:rFonts w:ascii="Times New Roman" w:hAnsi="Times New Roman" w:eastAsia="Times New Roman" w:cs="Times New Roman"/>
          <w:color w:val="000000"/>
          <w:sz w:val="24"/>
          <w:szCs w:val="24"/>
          <w:lang w:val="sv-SE"/>
        </w:rPr>
        <w:t>Cạnh tranh kinh tế.</w:t>
      </w:r>
    </w:p>
    <w:p w14:paraId="37D124C1">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sv-SE"/>
        </w:rPr>
        <w:t xml:space="preserve">C. </w:t>
      </w:r>
      <w:r>
        <w:rPr>
          <w:rFonts w:ascii="Times New Roman" w:hAnsi="Times New Roman" w:eastAsia="Times New Roman" w:cs="Times New Roman"/>
          <w:color w:val="000000"/>
          <w:sz w:val="24"/>
          <w:szCs w:val="24"/>
          <w:lang w:val="sv-SE"/>
        </w:rPr>
        <w:t>Cạnh tranh chính trị.</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lang w:val="sv-SE"/>
        </w:rPr>
        <w:t xml:space="preserve">D. </w:t>
      </w:r>
      <w:r>
        <w:rPr>
          <w:rFonts w:ascii="Times New Roman" w:hAnsi="Times New Roman" w:eastAsia="Times New Roman" w:cs="Times New Roman"/>
          <w:color w:val="000000"/>
          <w:sz w:val="24"/>
          <w:szCs w:val="24"/>
          <w:lang w:val="sv-SE"/>
        </w:rPr>
        <w:t>Cạnh tranh sản xuất.</w:t>
      </w:r>
    </w:p>
    <w:p w14:paraId="6D7BCA37">
      <w:pPr>
        <w:spacing w:line="276" w:lineRule="auto"/>
        <w:jc w:val="both"/>
        <w:rPr>
          <w:rFonts w:ascii="Times New Roman" w:hAnsi="Times New Roman" w:eastAsia="Times New Roman" w:cs="Times New Roman"/>
          <w:color w:val="000000"/>
          <w:sz w:val="24"/>
          <w:szCs w:val="24"/>
          <w:lang w:val="sv-SE"/>
        </w:rPr>
      </w:pPr>
      <w:r>
        <w:rPr>
          <w:rFonts w:ascii="Times New Roman" w:hAnsi="Times New Roman" w:eastAsia="Times New Roman" w:cs="Times New Roman"/>
          <w:b/>
          <w:color w:val="000000"/>
          <w:sz w:val="24"/>
          <w:szCs w:val="24"/>
          <w:lang w:val="sv-SE"/>
        </w:rPr>
        <w:t xml:space="preserve">Câu </w:t>
      </w:r>
      <w:r>
        <w:rPr>
          <w:rFonts w:ascii="Times New Roman" w:hAnsi="Times New Roman" w:eastAsia="Times New Roman" w:cs="Times New Roman"/>
          <w:b/>
          <w:color w:val="000000"/>
          <w:sz w:val="24"/>
          <w:szCs w:val="24"/>
          <w:lang w:val="vi-VN"/>
        </w:rPr>
        <w:t>3</w:t>
      </w:r>
      <w:r>
        <w:rPr>
          <w:rFonts w:ascii="Times New Roman" w:hAnsi="Times New Roman" w:eastAsia="Times New Roman" w:cs="Times New Roman"/>
          <w:b/>
          <w:color w:val="000000"/>
          <w:sz w:val="24"/>
          <w:szCs w:val="24"/>
          <w:lang w:val="sv-SE"/>
        </w:rPr>
        <w:t xml:space="preserve">. </w:t>
      </w:r>
      <w:r>
        <w:rPr>
          <w:rFonts w:ascii="Times New Roman" w:hAnsi="Times New Roman" w:eastAsia="Times New Roman" w:cs="Times New Roman"/>
          <w:color w:val="000000"/>
          <w:sz w:val="24"/>
          <w:szCs w:val="24"/>
          <w:lang w:val="sv-SE"/>
        </w:rPr>
        <w:t>Câu tục ngữ “Thương trường như chiến trường” phản ánh quy luật kinh tế nào dưới đây?</w:t>
      </w:r>
    </w:p>
    <w:p w14:paraId="41099279">
      <w:pPr>
        <w:tabs>
          <w:tab w:val="left" w:pos="5136"/>
        </w:tabs>
        <w:spacing w:line="276" w:lineRule="auto"/>
        <w:ind w:firstLine="283"/>
        <w:rPr>
          <w:rFonts w:ascii="Times New Roman" w:hAnsi="Times New Roman" w:eastAsia="Times New Roman" w:cs="Times New Roman"/>
          <w:color w:val="000000"/>
          <w:sz w:val="24"/>
          <w:szCs w:val="24"/>
          <w:lang w:val="sv-SE"/>
        </w:rPr>
      </w:pPr>
      <w:r>
        <w:rPr>
          <w:rFonts w:ascii="Times New Roman" w:hAnsi="Times New Roman" w:eastAsia="Times New Roman" w:cs="Times New Roman"/>
          <w:b/>
          <w:color w:val="000000"/>
          <w:sz w:val="24"/>
          <w:szCs w:val="24"/>
          <w:lang w:val="sv-SE"/>
        </w:rPr>
        <w:t xml:space="preserve">A. </w:t>
      </w:r>
      <w:r>
        <w:rPr>
          <w:rFonts w:ascii="Times New Roman" w:hAnsi="Times New Roman" w:eastAsia="Times New Roman" w:cs="Times New Roman"/>
          <w:color w:val="000000"/>
          <w:sz w:val="24"/>
          <w:szCs w:val="24"/>
          <w:lang w:val="sv-SE"/>
        </w:rPr>
        <w:t>Quy luật cung cầu</w:t>
      </w:r>
      <w:r>
        <w:rPr>
          <w:rFonts w:ascii="Times New Roman" w:hAnsi="Times New Roman" w:eastAsia="Times New Roman" w:cs="Times New Roman"/>
          <w:color w:val="000000"/>
          <w:sz w:val="24"/>
          <w:szCs w:val="24"/>
          <w:lang w:val="sv-SE"/>
        </w:rPr>
        <w:tab/>
      </w:r>
      <w:r>
        <w:rPr>
          <w:rFonts w:ascii="Times New Roman" w:hAnsi="Times New Roman" w:eastAsia="Times New Roman" w:cs="Times New Roman"/>
          <w:b/>
          <w:color w:val="000000"/>
          <w:sz w:val="24"/>
          <w:szCs w:val="24"/>
          <w:lang w:val="sv-SE"/>
        </w:rPr>
        <w:t xml:space="preserve">B. </w:t>
      </w:r>
      <w:r>
        <w:rPr>
          <w:rFonts w:ascii="Times New Roman" w:hAnsi="Times New Roman" w:eastAsia="Times New Roman" w:cs="Times New Roman"/>
          <w:color w:val="000000"/>
          <w:sz w:val="24"/>
          <w:szCs w:val="24"/>
          <w:lang w:val="sv-SE"/>
        </w:rPr>
        <w:t>Quy luật giá trị</w:t>
      </w:r>
    </w:p>
    <w:p w14:paraId="2744F46A">
      <w:pPr>
        <w:tabs>
          <w:tab w:val="left" w:pos="5136"/>
        </w:tabs>
        <w:spacing w:line="276" w:lineRule="auto"/>
        <w:ind w:firstLine="283"/>
        <w:rPr>
          <w:rFonts w:ascii="Times New Roman" w:hAnsi="Times New Roman" w:eastAsia="Times New Roman" w:cs="Times New Roman"/>
          <w:color w:val="000000"/>
          <w:sz w:val="24"/>
          <w:szCs w:val="24"/>
          <w:u w:val="single"/>
          <w:lang w:val="sv-SE"/>
        </w:rPr>
      </w:pPr>
      <w:r>
        <w:rPr>
          <w:rFonts w:ascii="Times New Roman" w:hAnsi="Times New Roman" w:eastAsia="Times New Roman" w:cs="Times New Roman"/>
          <w:b/>
          <w:color w:val="000000"/>
          <w:sz w:val="24"/>
          <w:szCs w:val="24"/>
          <w:lang w:val="sv-SE"/>
        </w:rPr>
        <w:t xml:space="preserve">C. </w:t>
      </w:r>
      <w:r>
        <w:rPr>
          <w:rFonts w:ascii="Times New Roman" w:hAnsi="Times New Roman" w:eastAsia="Times New Roman" w:cs="Times New Roman"/>
          <w:color w:val="000000"/>
          <w:sz w:val="24"/>
          <w:szCs w:val="24"/>
          <w:lang w:val="sv-SE"/>
        </w:rPr>
        <w:t>Quy luật lưu thông tiền tệ</w:t>
      </w:r>
      <w:r>
        <w:rPr>
          <w:rFonts w:ascii="Times New Roman" w:hAnsi="Times New Roman" w:eastAsia="Times New Roman" w:cs="Times New Roman"/>
          <w:color w:val="000000"/>
          <w:sz w:val="24"/>
          <w:szCs w:val="24"/>
          <w:lang w:val="sv-SE"/>
        </w:rPr>
        <w:tab/>
      </w:r>
      <w:r>
        <w:rPr>
          <w:rFonts w:ascii="Times New Roman" w:hAnsi="Times New Roman" w:eastAsia="Times New Roman" w:cs="Times New Roman"/>
          <w:b/>
          <w:color w:val="000000"/>
          <w:sz w:val="24"/>
          <w:szCs w:val="24"/>
          <w:lang w:val="sv-SE"/>
        </w:rPr>
        <w:t xml:space="preserve">D. </w:t>
      </w:r>
      <w:r>
        <w:rPr>
          <w:rFonts w:ascii="Times New Roman" w:hAnsi="Times New Roman" w:eastAsia="Times New Roman" w:cs="Times New Roman"/>
          <w:color w:val="000000"/>
          <w:sz w:val="24"/>
          <w:szCs w:val="24"/>
          <w:lang w:val="sv-SE"/>
        </w:rPr>
        <w:t>Quy luật cạnh tranh</w:t>
      </w:r>
    </w:p>
    <w:p w14:paraId="2E3931ED">
      <w:pPr>
        <w:tabs>
          <w:tab w:val="left" w:pos="284"/>
        </w:tabs>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pt-BR"/>
        </w:rPr>
        <w:t xml:space="preserve">Câu </w:t>
      </w:r>
      <w:r>
        <w:rPr>
          <w:rFonts w:ascii="Times New Roman" w:hAnsi="Times New Roman" w:cs="Times New Roman"/>
          <w:b/>
          <w:sz w:val="24"/>
          <w:szCs w:val="24"/>
          <w:lang w:val="vi-VN"/>
        </w:rPr>
        <w:t>4</w:t>
      </w:r>
      <w:r>
        <w:rPr>
          <w:rFonts w:ascii="Times New Roman" w:hAnsi="Times New Roman" w:cs="Times New Roman"/>
          <w:b/>
          <w:sz w:val="24"/>
          <w:szCs w:val="24"/>
        </w:rPr>
        <w:t xml:space="preserve">. </w:t>
      </w:r>
      <w:r>
        <w:rPr>
          <w:rFonts w:ascii="Times New Roman" w:hAnsi="Times New Roman" w:cs="Times New Roman"/>
          <w:sz w:val="24"/>
          <w:szCs w:val="24"/>
          <w:lang w:val="pt-BR"/>
        </w:rPr>
        <w:t>Vì quán cà phê của mình khách ít trong khi quán đối diện của nhà anh D khách lại rất đông nên anh L đã thuê kẻ xấu ngày nào cũng quậy phá quán của anh D và tạt nước bẩn vào b</w:t>
      </w:r>
      <w:r>
        <w:rPr>
          <w:rFonts w:ascii="Times New Roman" w:hAnsi="Times New Roman" w:cs="Times New Roman"/>
          <w:sz w:val="24"/>
          <w:szCs w:val="24"/>
          <w:lang w:val="vi-VN"/>
        </w:rPr>
        <w:t>à</w:t>
      </w:r>
      <w:r>
        <w:rPr>
          <w:rFonts w:ascii="Times New Roman" w:hAnsi="Times New Roman" w:cs="Times New Roman"/>
          <w:sz w:val="24"/>
          <w:szCs w:val="24"/>
          <w:lang w:val="pt-BR"/>
        </w:rPr>
        <w:t>n ghế trong quán D. Việc làm của anh L là biểu hiện nào của cạnh tranh</w:t>
      </w:r>
      <w:r>
        <w:rPr>
          <w:rFonts w:ascii="Times New Roman" w:hAnsi="Times New Roman" w:cs="Times New Roman"/>
          <w:sz w:val="24"/>
          <w:szCs w:val="24"/>
          <w:lang w:val="vi-VN"/>
        </w:rPr>
        <w:t>?</w:t>
      </w:r>
    </w:p>
    <w:p w14:paraId="633D0A44">
      <w:pPr>
        <w:spacing w:line="276" w:lineRule="auto"/>
        <w:jc w:val="both"/>
        <w:rPr>
          <w:rFonts w:ascii="Times New Roman" w:hAnsi="Times New Roman" w:cs="Times New Roman"/>
          <w:sz w:val="24"/>
          <w:szCs w:val="24"/>
          <w:lang w:val="vi-VN"/>
        </w:rPr>
      </w:pPr>
      <w:r>
        <w:rPr>
          <w:rFonts w:ascii="Times New Roman" w:hAnsi="Times New Roman" w:cs="Times New Roman"/>
          <w:b/>
          <w:bCs/>
          <w:sz w:val="24"/>
          <w:szCs w:val="24"/>
          <w:lang w:val="vi-VN"/>
        </w:rPr>
        <w:t xml:space="preserve">    </w:t>
      </w:r>
      <w:r>
        <w:rPr>
          <w:rFonts w:ascii="Times New Roman" w:hAnsi="Times New Roman" w:cs="Times New Roman"/>
          <w:b/>
          <w:bCs/>
          <w:sz w:val="24"/>
          <w:szCs w:val="24"/>
          <w:lang w:val="pt-BR"/>
        </w:rPr>
        <w:t>A.</w:t>
      </w:r>
      <w:r>
        <w:rPr>
          <w:rFonts w:ascii="Times New Roman" w:hAnsi="Times New Roman" w:cs="Times New Roman"/>
          <w:sz w:val="24"/>
          <w:szCs w:val="24"/>
          <w:lang w:val="pt-BR"/>
        </w:rPr>
        <w:t xml:space="preserve"> Cạnh tranh không lành mạnh.</w:t>
      </w:r>
      <w:r>
        <w:rPr>
          <w:rFonts w:ascii="Times New Roman" w:hAnsi="Times New Roman" w:cs="Times New Roman"/>
          <w:sz w:val="24"/>
          <w:szCs w:val="24"/>
          <w:lang w:val="pt-BR"/>
        </w:rPr>
        <w:tab/>
      </w:r>
      <w:r>
        <w:rPr>
          <w:rFonts w:ascii="Times New Roman" w:hAnsi="Times New Roman" w:cs="Times New Roman"/>
          <w:sz w:val="24"/>
          <w:szCs w:val="24"/>
          <w:lang w:val="pt-BR"/>
        </w:rPr>
        <w:tab/>
      </w:r>
      <w:r>
        <w:rPr>
          <w:rFonts w:ascii="Times New Roman" w:hAnsi="Times New Roman" w:cs="Times New Roman"/>
          <w:sz w:val="24"/>
          <w:szCs w:val="24"/>
          <w:lang w:val="pt-BR"/>
        </w:rPr>
        <w:tab/>
      </w:r>
      <w:r>
        <w:rPr>
          <w:rFonts w:ascii="Times New Roman" w:hAnsi="Times New Roman" w:cs="Times New Roman"/>
          <w:sz w:val="24"/>
          <w:szCs w:val="24"/>
          <w:lang w:val="vi-VN"/>
        </w:rPr>
        <w:t xml:space="preserve"> </w:t>
      </w:r>
      <w:r>
        <w:rPr>
          <w:rFonts w:ascii="Times New Roman" w:hAnsi="Times New Roman" w:cs="Times New Roman"/>
          <w:b/>
          <w:bCs/>
          <w:sz w:val="24"/>
          <w:szCs w:val="24"/>
          <w:lang w:val="pt-BR"/>
        </w:rPr>
        <w:t>B.</w:t>
      </w:r>
      <w:r>
        <w:rPr>
          <w:rFonts w:ascii="Times New Roman" w:hAnsi="Times New Roman" w:cs="Times New Roman"/>
          <w:sz w:val="24"/>
          <w:szCs w:val="24"/>
          <w:lang w:val="pt-BR"/>
        </w:rPr>
        <w:t xml:space="preserve"> Cạnh tranh phi pháp.</w:t>
      </w:r>
    </w:p>
    <w:p w14:paraId="3B0D85F5">
      <w:pPr>
        <w:tabs>
          <w:tab w:val="left" w:pos="5138"/>
        </w:tabs>
        <w:spacing w:line="276" w:lineRule="auto"/>
        <w:rPr>
          <w:rFonts w:ascii="Times New Roman" w:hAnsi="Times New Roman" w:eastAsia="Times New Roman" w:cs="Times New Roman"/>
          <w:color w:val="000000"/>
          <w:sz w:val="24"/>
          <w:szCs w:val="24"/>
          <w:lang w:val="vi-VN"/>
        </w:rPr>
      </w:pPr>
      <w:r>
        <w:rPr>
          <w:rFonts w:ascii="Times New Roman" w:hAnsi="Times New Roman" w:cs="Times New Roman"/>
          <w:b/>
          <w:bCs/>
          <w:sz w:val="24"/>
          <w:szCs w:val="24"/>
          <w:lang w:val="vi-VN"/>
        </w:rPr>
        <w:t xml:space="preserve">    </w:t>
      </w:r>
      <w:r>
        <w:rPr>
          <w:rFonts w:ascii="Times New Roman" w:hAnsi="Times New Roman" w:cs="Times New Roman"/>
          <w:b/>
          <w:bCs/>
          <w:sz w:val="24"/>
          <w:szCs w:val="24"/>
          <w:lang w:val="pt-BR"/>
        </w:rPr>
        <w:t>C.</w:t>
      </w:r>
      <w:r>
        <w:rPr>
          <w:rFonts w:ascii="Times New Roman" w:hAnsi="Times New Roman" w:cs="Times New Roman"/>
          <w:sz w:val="24"/>
          <w:szCs w:val="24"/>
          <w:lang w:val="pt-BR"/>
        </w:rPr>
        <w:t xml:space="preserve"> Chiến thuật tiêu cực.</w:t>
      </w:r>
      <w:r>
        <w:rPr>
          <w:rFonts w:ascii="Times New Roman" w:hAnsi="Times New Roman" w:cs="Times New Roman"/>
          <w:sz w:val="24"/>
          <w:szCs w:val="24"/>
          <w:lang w:val="vi-VN"/>
        </w:rPr>
        <w:t xml:space="preserve">                                           </w:t>
      </w:r>
      <w:r>
        <w:rPr>
          <w:rFonts w:ascii="Times New Roman" w:hAnsi="Times New Roman" w:cs="Times New Roman"/>
          <w:b/>
          <w:bCs/>
          <w:sz w:val="24"/>
          <w:szCs w:val="24"/>
          <w:lang w:val="pt-BR"/>
        </w:rPr>
        <w:t>D.</w:t>
      </w:r>
      <w:r>
        <w:rPr>
          <w:rFonts w:ascii="Times New Roman" w:hAnsi="Times New Roman" w:cs="Times New Roman"/>
          <w:sz w:val="24"/>
          <w:szCs w:val="24"/>
          <w:lang w:val="pt-BR"/>
        </w:rPr>
        <w:t xml:space="preserve"> Chiêu thức trong kinh doanh.</w:t>
      </w:r>
    </w:p>
    <w:p w14:paraId="311F2ED0">
      <w:pPr>
        <w:spacing w:line="276" w:lineRule="auto"/>
        <w:jc w:val="both"/>
        <w:rPr>
          <w:rFonts w:ascii="Times New Roman" w:hAnsi="Times New Roman" w:eastAsia="Times New Roman" w:cs="Times New Roman"/>
          <w:color w:val="000000"/>
          <w:sz w:val="24"/>
          <w:szCs w:val="24"/>
          <w:lang w:val="pt-BR"/>
        </w:rPr>
      </w:pPr>
      <w:r>
        <w:rPr>
          <w:rFonts w:ascii="Times New Roman" w:hAnsi="Times New Roman" w:eastAsia="Times New Roman" w:cs="Times New Roman"/>
          <w:b/>
          <w:color w:val="000000"/>
          <w:sz w:val="24"/>
          <w:szCs w:val="24"/>
          <w:lang w:val="de-DE"/>
        </w:rPr>
        <w:t xml:space="preserve">Câu </w:t>
      </w:r>
      <w:r>
        <w:rPr>
          <w:rFonts w:ascii="Times New Roman" w:hAnsi="Times New Roman" w:eastAsia="Times New Roman" w:cs="Times New Roman"/>
          <w:b/>
          <w:color w:val="000000"/>
          <w:sz w:val="24"/>
          <w:szCs w:val="24"/>
          <w:lang w:val="vi-VN"/>
        </w:rPr>
        <w:t>5</w:t>
      </w:r>
      <w:r>
        <w:rPr>
          <w:rFonts w:ascii="Times New Roman" w:hAnsi="Times New Roman" w:eastAsia="Times New Roman" w:cs="Times New Roman"/>
          <w:b/>
          <w:color w:val="000000"/>
          <w:sz w:val="24"/>
          <w:szCs w:val="24"/>
          <w:lang w:val="de-DE"/>
        </w:rPr>
        <w:t>.</w:t>
      </w:r>
      <w:r>
        <w:rPr>
          <w:rFonts w:ascii="Times New Roman" w:hAnsi="Times New Roman" w:eastAsia="Times New Roman" w:cs="Times New Roman"/>
          <w:color w:val="000000"/>
          <w:sz w:val="24"/>
          <w:szCs w:val="24"/>
          <w:lang w:val="de-DE"/>
        </w:rPr>
        <w:t xml:space="preserve"> </w:t>
      </w:r>
      <w:r>
        <w:rPr>
          <w:rFonts w:ascii="Times New Roman" w:hAnsi="Times New Roman" w:eastAsia="Times New Roman" w:cs="Times New Roman"/>
          <w:color w:val="000000"/>
          <w:sz w:val="24"/>
          <w:szCs w:val="24"/>
          <w:lang w:val="pt-BR"/>
        </w:rPr>
        <w:t>Thông qua pháp luật, chính sách nhằm cân đối lại cung – cầu là sự vận dụng quan hệ cung cầu của chủ thể nào sau đây?</w:t>
      </w:r>
    </w:p>
    <w:p w14:paraId="1453C18C">
      <w:pPr>
        <w:spacing w:line="276" w:lineRule="auto"/>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lang w:val="pt-BR"/>
        </w:rPr>
        <w:t xml:space="preserve">A. </w:t>
      </w:r>
      <w:r>
        <w:rPr>
          <w:rFonts w:ascii="Times New Roman" w:hAnsi="Times New Roman" w:eastAsia="Times New Roman" w:cs="Times New Roman"/>
          <w:color w:val="000000"/>
          <w:sz w:val="24"/>
          <w:szCs w:val="24"/>
          <w:lang w:val="pt-BR"/>
        </w:rPr>
        <w:t>người tiêu dùng</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lang w:val="pt-BR"/>
        </w:rPr>
        <w:t xml:space="preserve"> B. </w:t>
      </w:r>
      <w:r>
        <w:rPr>
          <w:rFonts w:ascii="Times New Roman" w:hAnsi="Times New Roman" w:eastAsia="Times New Roman" w:cs="Times New Roman"/>
          <w:color w:val="000000"/>
          <w:sz w:val="24"/>
          <w:szCs w:val="24"/>
          <w:lang w:val="pt-BR"/>
        </w:rPr>
        <w:t>người kinh doanh.</w:t>
      </w:r>
      <w:r>
        <w:rPr>
          <w:rFonts w:ascii="Times New Roman" w:hAnsi="Times New Roman" w:eastAsia="Times New Roman" w:cs="Times New Roman"/>
          <w:color w:val="000000"/>
          <w:sz w:val="24"/>
          <w:szCs w:val="24"/>
          <w:lang w:val="pt-BR"/>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lang w:val="pt-BR"/>
        </w:rPr>
        <w:t>C.</w:t>
      </w: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color w:val="000000"/>
          <w:sz w:val="24"/>
          <w:szCs w:val="24"/>
          <w:lang w:val="pt-BR"/>
        </w:rPr>
        <w:t>nhà nước.</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lang w:val="pt-BR"/>
        </w:rPr>
        <w:t xml:space="preserve">D. </w:t>
      </w:r>
      <w:r>
        <w:rPr>
          <w:rFonts w:ascii="Times New Roman" w:hAnsi="Times New Roman" w:eastAsia="Times New Roman" w:cs="Times New Roman"/>
          <w:color w:val="000000"/>
          <w:sz w:val="24"/>
          <w:szCs w:val="24"/>
          <w:lang w:val="pt-BR"/>
        </w:rPr>
        <w:t>người sản xuất.</w:t>
      </w:r>
    </w:p>
    <w:p w14:paraId="3FD16FCE">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6</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Trong nền kinh tế hàng hóa, khi trên thị trường có hiện tượng giá cả tăng thì sẽ tác động đến cung và cầu như thế nào?</w:t>
      </w:r>
    </w:p>
    <w:p w14:paraId="60BB0F1F">
      <w:pPr>
        <w:spacing w:line="276" w:lineRule="auto"/>
        <w:ind w:firstLine="284"/>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Cung tăng, cầu giảm.</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Cung giảm, cầu tăng.</w:t>
      </w:r>
    </w:p>
    <w:p w14:paraId="09A1D0B9">
      <w:pPr>
        <w:spacing w:line="276" w:lineRule="auto"/>
        <w:ind w:firstLine="284"/>
        <w:jc w:val="both"/>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Cung và cầu giảm.</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Cung và cầu tăng.</w:t>
      </w:r>
    </w:p>
    <w:p w14:paraId="00F1A39A">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it-IT"/>
        </w:rPr>
        <w:t xml:space="preserve">Câu </w:t>
      </w:r>
      <w:r>
        <w:rPr>
          <w:rFonts w:ascii="Times New Roman" w:hAnsi="Times New Roman" w:eastAsia="Times New Roman" w:cs="Times New Roman"/>
          <w:b/>
          <w:color w:val="000000"/>
          <w:sz w:val="24"/>
          <w:szCs w:val="24"/>
          <w:lang w:val="vi-VN"/>
        </w:rPr>
        <w:t>7</w:t>
      </w:r>
      <w:r>
        <w:rPr>
          <w:rFonts w:ascii="Times New Roman" w:hAnsi="Times New Roman" w:eastAsia="Times New Roman" w:cs="Times New Roman"/>
          <w:b/>
          <w:color w:val="000000"/>
          <w:sz w:val="24"/>
          <w:szCs w:val="24"/>
          <w:lang w:val="it-IT"/>
        </w:rPr>
        <w:t>.</w:t>
      </w:r>
      <w:r>
        <w:rPr>
          <w:rFonts w:ascii="Times New Roman" w:hAnsi="Times New Roman" w:eastAsia="Times New Roman" w:cs="Times New Roman"/>
          <w:color w:val="000000"/>
          <w:sz w:val="24"/>
          <w:szCs w:val="24"/>
          <w:lang w:val="it-IT"/>
        </w:rPr>
        <w:t xml:space="preserve"> </w:t>
      </w:r>
      <w:r>
        <w:rPr>
          <w:rFonts w:ascii="Times New Roman" w:hAnsi="Times New Roman" w:eastAsia="Times New Roman" w:cs="Times New Roman"/>
          <w:color w:val="000000"/>
          <w:sz w:val="24"/>
          <w:szCs w:val="24"/>
        </w:rPr>
        <w:t>Số lượng hàng hóa, dịch vụ mà nhà cung cấp sẵn sàng đáp ứng cho nhu cầu của thị trường tương ứng với mức giá cả được xác định trong một khoảng thời gian nhất định được gọi là</w:t>
      </w:r>
    </w:p>
    <w:p w14:paraId="511DF07C">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cung.</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cầu.</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lạm phát.</w:t>
      </w:r>
      <w:r>
        <w:rPr>
          <w:rFonts w:ascii="Times New Roman" w:hAnsi="Times New Roman" w:eastAsia="Times New Roman" w:cs="Times New Roman"/>
          <w:color w:val="000000"/>
          <w:sz w:val="24"/>
          <w:szCs w:val="24"/>
        </w:rPr>
        <w:tab/>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sz w:val="24"/>
          <w:szCs w:val="24"/>
          <w:lang w:val="vi-VN"/>
        </w:rPr>
        <w:t xml:space="preserve">   </w:t>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thất nghiệp.</w:t>
      </w:r>
    </w:p>
    <w:p w14:paraId="5AB384B2">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8</w:t>
      </w:r>
      <w:r>
        <w:rPr>
          <w:rFonts w:ascii="Times New Roman" w:hAnsi="Times New Roman" w:eastAsia="Times New Roman" w:cs="Times New Roman"/>
          <w:b/>
          <w:color w:val="000000"/>
          <w:sz w:val="24"/>
          <w:szCs w:val="24"/>
        </w:rPr>
        <w:t>.</w:t>
      </w:r>
      <w:r>
        <w:rPr>
          <w:rFonts w:ascii="Times New Roman" w:hAnsi="Times New Roman" w:eastAsia="Times New Roman" w:cs="Times New Roman"/>
          <w:color w:val="000000"/>
          <w:sz w:val="24"/>
          <w:szCs w:val="24"/>
        </w:rPr>
        <w:t xml:space="preserve"> Một trong những yếu tố ảnh hưởng đến cung là</w:t>
      </w:r>
    </w:p>
    <w:p w14:paraId="33F677CF">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themeColor="text1"/>
          <w:sz w:val="24"/>
          <w:szCs w:val="24"/>
          <w14:textFill>
            <w14:solidFill>
              <w14:schemeClr w14:val="tx1"/>
            </w14:solidFill>
          </w14:textFill>
        </w:rPr>
        <w:t xml:space="preserve">A. </w:t>
      </w:r>
      <w:r>
        <w:rPr>
          <w:rFonts w:ascii="Times New Roman" w:hAnsi="Times New Roman" w:eastAsia="Times New Roman" w:cs="Times New Roman"/>
          <w:color w:val="000000" w:themeColor="text1"/>
          <w:sz w:val="24"/>
          <w:szCs w:val="24"/>
          <w14:textFill>
            <w14:solidFill>
              <w14:schemeClr w14:val="tx1"/>
            </w14:solidFill>
          </w14:textFill>
        </w:rPr>
        <w:t>giá cả của hàng hóa đó.</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nguồn gốc của hàng hóa.</w:t>
      </w:r>
    </w:p>
    <w:p w14:paraId="115EFD32">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chất lượng của hàng hóa.</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vị thế của hàng hóa đó.</w:t>
      </w:r>
    </w:p>
    <w:p w14:paraId="04241519">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9</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color w:val="000000"/>
          <w:sz w:val="24"/>
          <w:szCs w:val="24"/>
        </w:rPr>
        <w:t>Trong nền kinh tế, khi mức giá chung các hàng hoá, dịch vụ của nền kinh tế tăng một cách liên tục trong một thời gian nhất định được gọi là</w:t>
      </w:r>
    </w:p>
    <w:p w14:paraId="774A20D1">
      <w:pPr>
        <w:tabs>
          <w:tab w:val="left" w:pos="2708"/>
          <w:tab w:val="left" w:pos="5138"/>
          <w:tab w:val="left" w:pos="7569"/>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themeColor="text1"/>
          <w:sz w:val="24"/>
          <w:szCs w:val="24"/>
          <w14:textFill>
            <w14:solidFill>
              <w14:schemeClr w14:val="tx1"/>
            </w14:solidFill>
          </w14:textFill>
        </w:rPr>
        <w:t xml:space="preserve">A. </w:t>
      </w:r>
      <w:r>
        <w:rPr>
          <w:rFonts w:ascii="Times New Roman" w:hAnsi="Times New Roman" w:eastAsia="Times New Roman" w:cs="Times New Roman"/>
          <w:color w:val="000000" w:themeColor="text1"/>
          <w:sz w:val="24"/>
          <w:szCs w:val="24"/>
          <w14:textFill>
            <w14:solidFill>
              <w14:schemeClr w14:val="tx1"/>
            </w14:solidFill>
          </w14:textFill>
        </w:rPr>
        <w:t>lạm phát.</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tiền tệ.</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cung cầu.</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D. </w:t>
      </w:r>
      <w:r>
        <w:rPr>
          <w:rFonts w:ascii="Times New Roman" w:hAnsi="Times New Roman" w:eastAsia="Times New Roman" w:cs="Times New Roman"/>
          <w:color w:val="000000"/>
          <w:sz w:val="24"/>
          <w:szCs w:val="24"/>
        </w:rPr>
        <w:t>thị trường.</w:t>
      </w:r>
    </w:p>
    <w:p w14:paraId="71D9EFBA">
      <w:pPr>
        <w:spacing w:line="276"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Câu </w:t>
      </w:r>
      <w:r>
        <w:rPr>
          <w:rFonts w:ascii="Times New Roman" w:hAnsi="Times New Roman" w:eastAsia="Times New Roman" w:cs="Times New Roman"/>
          <w:b/>
          <w:color w:val="000000"/>
          <w:sz w:val="24"/>
          <w:szCs w:val="24"/>
          <w:lang w:val="vi-VN"/>
        </w:rPr>
        <w:t>10</w:t>
      </w:r>
      <w:r>
        <w:rPr>
          <w:rFonts w:ascii="Times New Roman" w:hAnsi="Times New Roman" w:eastAsia="Times New Roman" w:cs="Times New Roman"/>
          <w:b/>
          <w:color w:val="000000"/>
          <w:sz w:val="24"/>
          <w:szCs w:val="24"/>
        </w:rPr>
        <w:t xml:space="preserve">. </w:t>
      </w:r>
      <w:r>
        <w:rPr>
          <w:rFonts w:ascii="Times New Roman" w:hAnsi="Times New Roman" w:eastAsia="Times New Roman" w:cs="Times New Roman"/>
          <w:color w:val="000000"/>
          <w:sz w:val="24"/>
          <w:szCs w:val="24"/>
        </w:rPr>
        <w:t>Trong nền kinh tế, dấu hiệu cơ bản để nhận biết nền kinh tế đó đang ở trong thời kỳ lạm phát đó là sự</w:t>
      </w:r>
    </w:p>
    <w:p w14:paraId="50CEB1DF">
      <w:pPr>
        <w:tabs>
          <w:tab w:val="left" w:pos="5136"/>
        </w:tabs>
        <w:spacing w:line="276" w:lineRule="auto"/>
        <w:ind w:firstLine="283"/>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 xml:space="preserve">A. </w:t>
      </w:r>
      <w:r>
        <w:rPr>
          <w:rFonts w:ascii="Times New Roman" w:hAnsi="Times New Roman" w:eastAsia="Times New Roman" w:cs="Times New Roman"/>
          <w:color w:val="000000"/>
          <w:sz w:val="24"/>
          <w:szCs w:val="24"/>
        </w:rPr>
        <w:t>suy giảm nguồn cung hàng hóa.</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 xml:space="preserve">B. </w:t>
      </w:r>
      <w:r>
        <w:rPr>
          <w:rFonts w:ascii="Times New Roman" w:hAnsi="Times New Roman" w:eastAsia="Times New Roman" w:cs="Times New Roman"/>
          <w:color w:val="000000"/>
          <w:sz w:val="24"/>
          <w:szCs w:val="24"/>
        </w:rPr>
        <w:t>giảm giá hành hóa, dịch vụ.</w:t>
      </w:r>
    </w:p>
    <w:p w14:paraId="369965D1">
      <w:pPr>
        <w:tabs>
          <w:tab w:val="left" w:pos="5138"/>
        </w:tabs>
        <w:spacing w:line="276" w:lineRule="auto"/>
        <w:ind w:firstLine="283"/>
        <w:rPr>
          <w:rFonts w:ascii="Times New Roman" w:hAnsi="Times New Roman" w:eastAsia="Times New Roman" w:cs="Times New Roman"/>
          <w:color w:val="000000"/>
          <w:sz w:val="24"/>
          <w:szCs w:val="24"/>
          <w:lang w:val="vi-VN"/>
        </w:rPr>
      </w:pPr>
      <w:r>
        <w:rPr>
          <w:rFonts w:ascii="Times New Roman" w:hAnsi="Times New Roman" w:eastAsia="Times New Roman" w:cs="Times New Roman"/>
          <w:b/>
          <w:color w:val="000000"/>
          <w:sz w:val="24"/>
          <w:szCs w:val="24"/>
        </w:rPr>
        <w:t xml:space="preserve">C. </w:t>
      </w:r>
      <w:r>
        <w:rPr>
          <w:rFonts w:ascii="Times New Roman" w:hAnsi="Times New Roman" w:eastAsia="Times New Roman" w:cs="Times New Roman"/>
          <w:color w:val="000000"/>
          <w:sz w:val="24"/>
          <w:szCs w:val="24"/>
        </w:rPr>
        <w:t>gia tăng nguồn cung hàng hóa.</w:t>
      </w:r>
      <w:r>
        <w:rPr>
          <w:rFonts w:ascii="Times New Roman" w:hAnsi="Times New Roman" w:eastAsia="Times New Roman" w:cs="Times New Roman"/>
          <w:color w:val="000000"/>
          <w:sz w:val="24"/>
          <w:szCs w:val="24"/>
        </w:rPr>
        <w:tab/>
      </w:r>
      <w:r>
        <w:rPr>
          <w:rFonts w:ascii="Times New Roman" w:hAnsi="Times New Roman" w:eastAsia="Times New Roman" w:cs="Times New Roman"/>
          <w:b/>
          <w:color w:val="000000"/>
          <w:sz w:val="24"/>
          <w:szCs w:val="24"/>
        </w:rPr>
        <w:t>D.</w:t>
      </w:r>
      <w:r>
        <w:rPr>
          <w:rFonts w:ascii="Times New Roman" w:hAnsi="Times New Roman" w:eastAsia="Times New Roman" w:cs="Times New Roman"/>
          <w:b/>
          <w:color w:val="000000"/>
          <w:sz w:val="24"/>
          <w:szCs w:val="24"/>
          <w:lang w:val="vi-VN"/>
        </w:rPr>
        <w:t xml:space="preserve"> </w:t>
      </w:r>
      <w:r>
        <w:rPr>
          <w:rFonts w:ascii="Times New Roman" w:hAnsi="Times New Roman" w:eastAsia="Times New Roman" w:cs="Times New Roman"/>
          <w:color w:val="000000"/>
          <w:sz w:val="24"/>
          <w:szCs w:val="24"/>
        </w:rPr>
        <w:t>tăng giá hàng hóa, dịch vụ.</w:t>
      </w:r>
      <w:r>
        <w:rPr>
          <w:rFonts w:ascii="Times New Roman" w:hAnsi="Times New Roman" w:eastAsia="Times New Roman" w:cs="Times New Roman"/>
          <w:b/>
          <w:color w:val="000000"/>
          <w:sz w:val="24"/>
          <w:szCs w:val="24"/>
        </w:rPr>
        <w:t xml:space="preserve"> </w:t>
      </w:r>
    </w:p>
    <w:p w14:paraId="1609BB6F">
      <w:pPr>
        <w:spacing w:line="276" w:lineRule="auto"/>
        <w:jc w:val="both"/>
        <w:rPr>
          <w:rFonts w:ascii="Times New Roman" w:hAnsi="Times New Roman" w:cs="Times New Roman"/>
          <w:sz w:val="24"/>
          <w:szCs w:val="24"/>
        </w:rPr>
      </w:pPr>
      <w:r>
        <w:rPr>
          <w:rFonts w:ascii="Times New Roman" w:hAnsi="Times New Roman" w:cs="Times New Roman"/>
          <w:b/>
          <w:bCs/>
          <w:sz w:val="24"/>
          <w:szCs w:val="24"/>
          <w:lang w:val="vi-VN"/>
        </w:rPr>
        <w:t>Đọc thông tin và trả lời các câu hỏi</w:t>
      </w:r>
      <w:r>
        <w:rPr>
          <w:rFonts w:ascii="Times New Roman" w:hAnsi="Times New Roman" w:cs="Times New Roman"/>
          <w:b/>
          <w:bCs/>
          <w:sz w:val="24"/>
          <w:szCs w:val="24"/>
        </w:rPr>
        <w:t xml:space="preserve"> 11,12:</w:t>
      </w:r>
    </w:p>
    <w:p w14:paraId="0E684B9F">
      <w:pPr>
        <w:spacing w:line="276" w:lineRule="auto"/>
        <w:jc w:val="both"/>
        <w:rPr>
          <w:rFonts w:ascii="Times New Roman" w:hAnsi="Times New Roman" w:cs="Times New Roman"/>
          <w:sz w:val="24"/>
          <w:szCs w:val="24"/>
          <w:lang w:val="vi-VN"/>
        </w:rPr>
      </w:pPr>
      <w:r>
        <w:rPr>
          <w:rFonts w:ascii="Times New Roman" w:hAnsi="Times New Roman" w:cs="Times New Roman"/>
          <w:sz w:val="24"/>
          <w:szCs w:val="24"/>
          <w:lang w:val="vi-VN"/>
        </w:rPr>
        <w:t>Năm 1985, chỉ số CPI tăng đến 92%, năm 1986 lên tới 775%, nền kinh tế bước vào thời kì lạm phát dữ dội với tỉ lệ tăng 3 con số kéo dài trong 2 năm tiếp theo. Phân phối lưu thông trong tình trạng rối ren, diễn biến theo chiều hướng xấu. Giá cả tiếp tục biến động phức tạp. Đồng tiền mất giá nhanh, tâm lí người tiêu dùng không muốn giữ tiền mặt, tìm cách mua hàng dự trữ để bảo đảm, làm tăng thêm tình trạng căng thẳng về hàng hóa vốn đã thiếu so với nhu cầu.</w:t>
      </w:r>
    </w:p>
    <w:p w14:paraId="6A6F83A3">
      <w:pPr>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Câu 11</w:t>
      </w:r>
      <w:r>
        <w:rPr>
          <w:rFonts w:ascii="Times New Roman" w:hAnsi="Times New Roman" w:cs="Times New Roman"/>
          <w:b/>
          <w:sz w:val="24"/>
          <w:szCs w:val="24"/>
        </w:rPr>
        <w:t xml:space="preserve">. </w:t>
      </w:r>
      <w:r>
        <w:rPr>
          <w:rFonts w:ascii="Times New Roman" w:hAnsi="Times New Roman" w:cs="Times New Roman"/>
          <w:sz w:val="24"/>
          <w:szCs w:val="24"/>
          <w:lang w:val="vi-VN"/>
        </w:rPr>
        <w:t xml:space="preserve">Nội dung nào dưới đây </w:t>
      </w:r>
      <w:r>
        <w:rPr>
          <w:rFonts w:ascii="Times New Roman" w:hAnsi="Times New Roman" w:cs="Times New Roman"/>
          <w:b/>
          <w:bCs/>
          <w:sz w:val="24"/>
          <w:szCs w:val="24"/>
          <w:lang w:val="vi-VN"/>
        </w:rPr>
        <w:t>không</w:t>
      </w:r>
      <w:r>
        <w:rPr>
          <w:rFonts w:ascii="Times New Roman" w:hAnsi="Times New Roman" w:cs="Times New Roman"/>
          <w:sz w:val="24"/>
          <w:szCs w:val="24"/>
          <w:lang w:val="vi-VN"/>
        </w:rPr>
        <w:t xml:space="preserve"> biểu hiện tình trạng nền kinh tế đang rơi vào lạm phát?</w:t>
      </w:r>
    </w:p>
    <w:p w14:paraId="5319FB46">
      <w:pPr>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    A. </w:t>
      </w:r>
      <w:r>
        <w:rPr>
          <w:rFonts w:ascii="Times New Roman" w:hAnsi="Times New Roman" w:cs="Times New Roman"/>
          <w:sz w:val="24"/>
          <w:szCs w:val="24"/>
          <w:lang w:val="vi-VN"/>
        </w:rPr>
        <w:t>Đồng tiền mất giá nhanh.</w:t>
      </w:r>
      <w:r>
        <w:rPr>
          <w:rFonts w:ascii="Times New Roman" w:hAnsi="Times New Roman" w:cs="Times New Roman"/>
          <w:sz w:val="24"/>
          <w:szCs w:val="24"/>
          <w:lang w:val="vi-VN"/>
        </w:rPr>
        <w:tab/>
      </w:r>
      <w:r>
        <w:rPr>
          <w:rFonts w:ascii="Times New Roman" w:hAnsi="Times New Roman" w:cs="Times New Roman"/>
          <w:sz w:val="24"/>
          <w:szCs w:val="24"/>
          <w:lang w:val="vi-VN"/>
        </w:rPr>
        <w:t xml:space="preserve">                        </w:t>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Người dân hạn chế dữ tiền mặt.</w:t>
      </w:r>
    </w:p>
    <w:p w14:paraId="26C99E53">
      <w:pPr>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    C. </w:t>
      </w:r>
      <w:r>
        <w:rPr>
          <w:rFonts w:ascii="Times New Roman" w:hAnsi="Times New Roman" w:cs="Times New Roman"/>
          <w:sz w:val="24"/>
          <w:szCs w:val="24"/>
          <w:lang w:val="vi-VN"/>
        </w:rPr>
        <w:t>Giá cả tăng cao liên tục.</w:t>
      </w:r>
      <w:r>
        <w:rPr>
          <w:rFonts w:ascii="Times New Roman" w:hAnsi="Times New Roman" w:cs="Times New Roman"/>
          <w:sz w:val="24"/>
          <w:szCs w:val="24"/>
          <w:lang w:val="vi-VN"/>
        </w:rPr>
        <w:tab/>
      </w:r>
      <w:r>
        <w:rPr>
          <w:rFonts w:ascii="Times New Roman" w:hAnsi="Times New Roman" w:cs="Times New Roman"/>
          <w:sz w:val="24"/>
          <w:szCs w:val="24"/>
          <w:lang w:val="vi-VN"/>
        </w:rPr>
        <w:t xml:space="preserve">                                    </w:t>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Đẩy mạnh sản xuất hàng hóa</w:t>
      </w:r>
      <w:r>
        <w:rPr>
          <w:rFonts w:ascii="Times New Roman" w:hAnsi="Times New Roman" w:cs="Times New Roman"/>
          <w:sz w:val="24"/>
          <w:szCs w:val="24"/>
          <w:u w:val="single"/>
          <w:lang w:val="vi-VN"/>
        </w:rPr>
        <w:t>.</w:t>
      </w:r>
    </w:p>
    <w:p w14:paraId="1FCB8D3A">
      <w:pPr>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Câu 12</w:t>
      </w:r>
      <w:r>
        <w:rPr>
          <w:rFonts w:ascii="Times New Roman" w:hAnsi="Times New Roman" w:cs="Times New Roman"/>
          <w:b/>
          <w:sz w:val="24"/>
          <w:szCs w:val="24"/>
        </w:rPr>
        <w:t xml:space="preserve">. </w:t>
      </w:r>
      <w:r>
        <w:rPr>
          <w:rFonts w:ascii="Times New Roman" w:hAnsi="Times New Roman" w:cs="Times New Roman"/>
          <w:sz w:val="24"/>
          <w:szCs w:val="24"/>
          <w:lang w:val="vi-VN"/>
        </w:rPr>
        <w:t>Chỉ số CPI lên tới 775% phản ánh tình trạng lạm phát ở nước ta đang rơi vào lạm phát</w:t>
      </w:r>
    </w:p>
    <w:p w14:paraId="2F97BD7B">
      <w:pPr>
        <w:spacing w:line="276"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t xml:space="preserve">   A. </w:t>
      </w:r>
      <w:r>
        <w:rPr>
          <w:rFonts w:ascii="Times New Roman" w:hAnsi="Times New Roman" w:cs="Times New Roman"/>
          <w:sz w:val="24"/>
          <w:szCs w:val="24"/>
          <w:lang w:val="vi-VN"/>
        </w:rPr>
        <w:t>phi mã.</w:t>
      </w:r>
      <w:r>
        <w:rPr>
          <w:rFonts w:ascii="Times New Roman" w:hAnsi="Times New Roman" w:cs="Times New Roman"/>
          <w:sz w:val="24"/>
          <w:szCs w:val="24"/>
          <w:lang w:val="vi-VN"/>
        </w:rPr>
        <w:tab/>
      </w:r>
      <w:r>
        <w:rPr>
          <w:rFonts w:ascii="Times New Roman" w:hAnsi="Times New Roman" w:cs="Times New Roman"/>
          <w:sz w:val="24"/>
          <w:szCs w:val="24"/>
          <w:lang w:val="vi-VN"/>
        </w:rPr>
        <w:t xml:space="preserve">             </w:t>
      </w:r>
      <w:r>
        <w:rPr>
          <w:rFonts w:ascii="Times New Roman" w:hAnsi="Times New Roman" w:cs="Times New Roman"/>
          <w:b/>
          <w:sz w:val="24"/>
          <w:szCs w:val="24"/>
          <w:lang w:val="vi-VN"/>
        </w:rPr>
        <w:t xml:space="preserve">B. </w:t>
      </w:r>
      <w:r>
        <w:rPr>
          <w:rFonts w:ascii="Times New Roman" w:hAnsi="Times New Roman" w:cs="Times New Roman"/>
          <w:sz w:val="24"/>
          <w:szCs w:val="24"/>
          <w:lang w:val="vi-VN"/>
        </w:rPr>
        <w:t>vừa phải.</w:t>
      </w:r>
      <w:r>
        <w:rPr>
          <w:rFonts w:ascii="Times New Roman" w:hAnsi="Times New Roman" w:cs="Times New Roman"/>
          <w:sz w:val="24"/>
          <w:szCs w:val="24"/>
          <w:lang w:val="vi-VN"/>
        </w:rPr>
        <w:tab/>
      </w:r>
      <w:r>
        <w:rPr>
          <w:rFonts w:ascii="Times New Roman" w:hAnsi="Times New Roman" w:cs="Times New Roman"/>
          <w:sz w:val="24"/>
          <w:szCs w:val="24"/>
          <w:lang w:val="vi-VN"/>
        </w:rPr>
        <w:t xml:space="preserve">                     </w:t>
      </w:r>
      <w:r>
        <w:rPr>
          <w:rFonts w:ascii="Times New Roman" w:hAnsi="Times New Roman" w:cs="Times New Roman"/>
          <w:b/>
          <w:sz w:val="24"/>
          <w:szCs w:val="24"/>
          <w:lang w:val="vi-VN"/>
        </w:rPr>
        <w:t xml:space="preserve">C. </w:t>
      </w:r>
      <w:r>
        <w:rPr>
          <w:rFonts w:ascii="Times New Roman" w:hAnsi="Times New Roman" w:cs="Times New Roman"/>
          <w:sz w:val="24"/>
          <w:szCs w:val="24"/>
          <w:lang w:val="vi-VN"/>
        </w:rPr>
        <w:t>siêu lạm phát</w:t>
      </w:r>
      <w:r>
        <w:rPr>
          <w:rFonts w:ascii="Times New Roman" w:hAnsi="Times New Roman" w:cs="Times New Roman"/>
          <w:sz w:val="24"/>
          <w:szCs w:val="24"/>
          <w:u w:val="single"/>
          <w:lang w:val="vi-VN"/>
        </w:rPr>
        <w:t>.</w:t>
      </w:r>
      <w:r>
        <w:rPr>
          <w:rFonts w:ascii="Times New Roman" w:hAnsi="Times New Roman" w:cs="Times New Roman"/>
          <w:sz w:val="24"/>
          <w:szCs w:val="24"/>
          <w:lang w:val="vi-VN"/>
        </w:rPr>
        <w:tab/>
      </w:r>
      <w:r>
        <w:rPr>
          <w:rFonts w:ascii="Times New Roman" w:hAnsi="Times New Roman" w:cs="Times New Roman"/>
          <w:b/>
          <w:sz w:val="24"/>
          <w:szCs w:val="24"/>
          <w:lang w:val="vi-VN"/>
        </w:rPr>
        <w:t xml:space="preserve">D. </w:t>
      </w:r>
      <w:r>
        <w:rPr>
          <w:rFonts w:ascii="Times New Roman" w:hAnsi="Times New Roman" w:cs="Times New Roman"/>
          <w:sz w:val="24"/>
          <w:szCs w:val="24"/>
          <w:lang w:val="vi-VN"/>
        </w:rPr>
        <w:t>lạm phát cao</w:t>
      </w:r>
    </w:p>
    <w:p w14:paraId="0BE3BD35">
      <w:pPr>
        <w:spacing w:line="276" w:lineRule="auto"/>
        <w:ind w:right="-138"/>
        <w:rPr>
          <w:rFonts w:ascii="Times New Roman" w:hAnsi="Times New Roman" w:cs="Times New Roman"/>
          <w:b/>
          <w:bCs/>
          <w:sz w:val="24"/>
          <w:szCs w:val="24"/>
          <w:lang w:val="vi-VN"/>
        </w:rPr>
      </w:pPr>
      <w:r>
        <w:rPr>
          <w:rFonts w:ascii="Times New Roman" w:hAnsi="Times New Roman" w:cs="Times New Roman"/>
          <w:b/>
          <w:bCs/>
          <w:sz w:val="24"/>
          <w:szCs w:val="24"/>
          <w:lang w:val="vi-VN"/>
        </w:rPr>
        <w:t xml:space="preserve">PHẦN II. CÂU HỎI TRẮC NGHIỆM ĐÚNG – SAI </w:t>
      </w:r>
      <w:r>
        <w:rPr>
          <w:rFonts w:ascii="Times New Roman" w:hAnsi="Times New Roman" w:cs="Times New Roman"/>
          <w:b/>
          <w:bCs/>
          <w:sz w:val="24"/>
          <w:szCs w:val="24"/>
        </w:rPr>
        <w:t xml:space="preserve">(Trong mỗi ý a,b,c,d chọn đúng hoặc sai) </w:t>
      </w:r>
      <w:r>
        <w:rPr>
          <w:rFonts w:ascii="Times New Roman" w:hAnsi="Times New Roman" w:cs="Times New Roman"/>
          <w:sz w:val="24"/>
          <w:szCs w:val="24"/>
        </w:rPr>
        <w:t xml:space="preserve"> </w:t>
      </w:r>
    </w:p>
    <w:p w14:paraId="4151E081">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bCs/>
          <w:kern w:val="0"/>
          <w:sz w:val="24"/>
          <w:szCs w:val="24"/>
          <w:lang w:val="vi-VN"/>
          <w14:ligatures w14:val="none"/>
        </w:rPr>
        <w:t>Câu 1</w:t>
      </w:r>
      <w:r>
        <w:rPr>
          <w:rFonts w:ascii="Times New Roman" w:hAnsi="Times New Roman" w:eastAsia="Times New Roman" w:cs="Times New Roman"/>
          <w:b/>
          <w:bCs/>
          <w:kern w:val="0"/>
          <w:sz w:val="24"/>
          <w:szCs w:val="24"/>
          <w14:ligatures w14:val="none"/>
        </w:rPr>
        <w:t>.</w:t>
      </w:r>
      <w:r>
        <w:rPr>
          <w:rFonts w:ascii="Times New Roman" w:hAnsi="Times New Roman" w:eastAsia="Times New Roman" w:cs="Times New Roman"/>
          <w:kern w:val="0"/>
          <w:sz w:val="24"/>
          <w:szCs w:val="24"/>
          <w:lang w:val="vi-VN"/>
          <w14:ligatures w14:val="none"/>
        </w:rPr>
        <w:t xml:space="preserve"> Công ty H chuyên sản xuất kinh doanh các sản phẩm áo sơ mi nữ. Hai tháng gần đây, trên thị trường xuất hiện nhiều sản phẩm mới của các công ty, tập đoàn may mặc có thương hiệu trong và ngoài nước với kiểu dáng, mẫu mã đa dạng, chất liệu vải đẹp, giá cũng hấp dẫn hơn khiến doanh thu bán hàng của công ty H sụt giảm. Ban Giám đốc công ty phải nhanh chóng đưa ra các giải pháp: tìm kiếm thêm nguồn vải có hoạ tiết, chất liệu đặc biệt hơn, ứng dụng công nghệ mới trong việc hoàn thiện sản phẩm, đưa ra mức lương hấp dẫn tuyển dụng được nhà thiết kế có tay nghề cao,... để nhanh chóng tạo ra sản phẩm mới, thu hút khách hàng, chiếm lĩnh lại thị trưởng, ổn định tình hình sản xuất kinh doanh của doanh nghiệp.</w:t>
      </w:r>
    </w:p>
    <w:p w14:paraId="7C46DAE2">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a</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Công ty H và các công ty khác cùng cạnh tranh nhau về sản phẩm hàng may mặc. </w:t>
      </w:r>
    </w:p>
    <w:p w14:paraId="45481DF1">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b</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Việc Ban giám đốc đưa ra các giải pháp để thu hút khách hàng, chiếm lĩnh lại thị trường là phù hợp với quy luật cạnh tranh. </w:t>
      </w:r>
    </w:p>
    <w:p w14:paraId="7AB17A8B">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c</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Điều kiện sản xuất của công ty H và các công ty khác là khác nhau nên họ cạnh tranh nhau là hợp lý. </w:t>
      </w:r>
    </w:p>
    <w:p w14:paraId="05B71817">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d</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Để cạnh tranh được với đối thủ, các chủ thể sản xuất kinh doanh được sử dụng mọi biện pháp để giành thắng lợi trong cạnh tranh. </w:t>
      </w:r>
    </w:p>
    <w:p w14:paraId="7F33EDB8">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bCs/>
          <w:kern w:val="0"/>
          <w:sz w:val="24"/>
          <w:szCs w:val="24"/>
          <w:lang w:val="vi-VN"/>
          <w14:ligatures w14:val="none"/>
        </w:rPr>
        <w:t>Câu 2</w:t>
      </w:r>
      <w:r>
        <w:rPr>
          <w:rFonts w:ascii="Times New Roman" w:hAnsi="Times New Roman" w:eastAsia="Times New Roman" w:cs="Times New Roman"/>
          <w:b/>
          <w:bCs/>
          <w:kern w:val="0"/>
          <w:sz w:val="24"/>
          <w:szCs w:val="24"/>
          <w14:ligatures w14:val="none"/>
        </w:rPr>
        <w:t>.</w:t>
      </w:r>
      <w:r>
        <w:rPr>
          <w:rFonts w:ascii="Times New Roman" w:hAnsi="Times New Roman" w:eastAsia="Times New Roman" w:cs="Times New Roman"/>
          <w:kern w:val="0"/>
          <w:sz w:val="24"/>
          <w:szCs w:val="24"/>
          <w:lang w:val="vi-VN"/>
          <w14:ligatures w14:val="none"/>
        </w:rPr>
        <w:t xml:space="preserve"> Đơn hàng nhiều giúp kim ngạch xuất khẩu 3 nhóm hàng: gạo, rau quả, cà phê liên tục tăng nhanh trong nửa đầu tháng 1-2024. Theo thống kê của Tổng cục Hải quan, nửa đầu tháng 1, cả nước xuất khẩu hơn 194.000 tấn gạo, kim ngạch đạt gần 135 triệu USD, tăng 18% so với cùng kỳ năm 2023. Xuất khẩu cà phê nửa đầu tháng 1 đạt gần 96.000 tấn, với kim ngạch gần 283 triệu USD, so cùng kỳ năm 2023 tăng 4,2% về lượng và tăng mạnh 39,7% về kim ngạch. Rau quả là "anh cả" của tăng trưởng, cụ thể 15 ngày đầu tháng 1 đạt 459 triệu USD. Nếu so với cùng kỳ năm 2023, con số này đang tăng trên 89% và so với tháng liền kề trước đó là trên 12%.</w:t>
      </w:r>
    </w:p>
    <w:p w14:paraId="7407C539">
      <w:pPr>
        <w:tabs>
          <w:tab w:val="left" w:pos="5136"/>
        </w:tabs>
        <w:spacing w:line="276" w:lineRule="auto"/>
        <w:jc w:val="both"/>
        <w:rPr>
          <w:rFonts w:ascii="Times New Roman" w:hAnsi="Times New Roman" w:eastAsia="Times New Roman" w:cs="Times New Roman"/>
          <w:i/>
          <w:kern w:val="0"/>
          <w:sz w:val="24"/>
          <w:szCs w:val="24"/>
          <w:lang w:val="vi-VN"/>
          <w14:ligatures w14:val="none"/>
        </w:rPr>
      </w:pPr>
      <w:r>
        <w:rPr>
          <w:rFonts w:ascii="Times New Roman" w:hAnsi="Times New Roman" w:eastAsia="Times New Roman" w:cs="Times New Roman"/>
          <w:b/>
          <w:kern w:val="0"/>
          <w:sz w:val="24"/>
          <w:szCs w:val="24"/>
          <w14:ligatures w14:val="none"/>
        </w:rPr>
        <w:t>a</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Cầu tăng là nguyên nhân khiến nguồn cung tăng. </w:t>
      </w:r>
    </w:p>
    <w:p w14:paraId="692615FD">
      <w:pPr>
        <w:tabs>
          <w:tab w:val="left" w:pos="5136"/>
        </w:tabs>
        <w:spacing w:line="276" w:lineRule="auto"/>
        <w:jc w:val="both"/>
        <w:rPr>
          <w:rFonts w:ascii="Times New Roman" w:hAnsi="Times New Roman" w:eastAsia="Times New Roman" w:cs="Times New Roman"/>
          <w:i/>
          <w:kern w:val="0"/>
          <w:sz w:val="24"/>
          <w:szCs w:val="24"/>
          <w:lang w:val="vi-VN"/>
          <w14:ligatures w14:val="none"/>
        </w:rPr>
      </w:pPr>
      <w:r>
        <w:rPr>
          <w:rFonts w:ascii="Times New Roman" w:hAnsi="Times New Roman" w:eastAsia="Times New Roman" w:cs="Times New Roman"/>
          <w:b/>
          <w:kern w:val="0"/>
          <w:sz w:val="24"/>
          <w:szCs w:val="24"/>
          <w14:ligatures w14:val="none"/>
        </w:rPr>
        <w:t>b</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Việc đẩy mạnh xuất khẩu sẽ tác động đến nguồn cung trong nước và làm giá cả hàng hóa này trong nước tăng. </w:t>
      </w:r>
    </w:p>
    <w:p w14:paraId="75267588">
      <w:pPr>
        <w:tabs>
          <w:tab w:val="left" w:pos="5136"/>
        </w:tabs>
        <w:spacing w:line="276" w:lineRule="auto"/>
        <w:jc w:val="both"/>
        <w:rPr>
          <w:rFonts w:ascii="Times New Roman" w:hAnsi="Times New Roman" w:eastAsia="Times New Roman" w:cs="Times New Roman"/>
          <w:i/>
          <w:kern w:val="0"/>
          <w:sz w:val="24"/>
          <w:szCs w:val="24"/>
          <w:lang w:val="vi-VN"/>
          <w14:ligatures w14:val="none"/>
        </w:rPr>
      </w:pPr>
      <w:r>
        <w:rPr>
          <w:rFonts w:ascii="Times New Roman" w:hAnsi="Times New Roman" w:eastAsia="Times New Roman" w:cs="Times New Roman"/>
          <w:b/>
          <w:kern w:val="0"/>
          <w:sz w:val="24"/>
          <w:szCs w:val="24"/>
          <w14:ligatures w14:val="none"/>
        </w:rPr>
        <w:t>c</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Số liệu khả quan về xuất khẩu hàng hóa phản ánh năng lực cạnh tranh của các doanh nghiệp Việt Nam trên thị trường thế giới. </w:t>
      </w:r>
    </w:p>
    <w:p w14:paraId="5F77CE74">
      <w:pPr>
        <w:tabs>
          <w:tab w:val="left" w:pos="5136"/>
        </w:tabs>
        <w:spacing w:line="276" w:lineRule="auto"/>
        <w:jc w:val="both"/>
        <w:rPr>
          <w:rFonts w:ascii="Times New Roman" w:hAnsi="Times New Roman" w:eastAsia="Times New Roman" w:cs="Times New Roman"/>
          <w:i/>
          <w:kern w:val="0"/>
          <w:sz w:val="24"/>
          <w:szCs w:val="24"/>
          <w:lang w:val="vi-VN"/>
          <w14:ligatures w14:val="none"/>
        </w:rPr>
      </w:pPr>
      <w:r>
        <w:rPr>
          <w:rFonts w:ascii="Times New Roman" w:hAnsi="Times New Roman" w:eastAsia="Times New Roman" w:cs="Times New Roman"/>
          <w:b/>
          <w:kern w:val="0"/>
          <w:sz w:val="24"/>
          <w:szCs w:val="24"/>
          <w14:ligatures w14:val="none"/>
        </w:rPr>
        <w:t>d</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Giảm thuế xuất khẩu là giải pháp hữu hiệu để tăng nguồn cung hàng hóa cho xuất khẩu. </w:t>
      </w:r>
    </w:p>
    <w:p w14:paraId="11A7B12B">
      <w:pPr>
        <w:tabs>
          <w:tab w:val="left" w:pos="5136"/>
        </w:tabs>
        <w:spacing w:line="276" w:lineRule="auto"/>
        <w:jc w:val="both"/>
        <w:rPr>
          <w:rFonts w:ascii="Times New Roman" w:hAnsi="Times New Roman" w:eastAsia="Times New Roman" w:cs="Times New Roman"/>
          <w:iCs/>
          <w:kern w:val="0"/>
          <w:sz w:val="24"/>
          <w:szCs w:val="24"/>
          <w:lang w:val="vi-VN"/>
          <w14:ligatures w14:val="none"/>
        </w:rPr>
      </w:pPr>
      <w:r>
        <w:rPr>
          <w:rFonts w:ascii="Times New Roman" w:hAnsi="Times New Roman" w:eastAsia="Times New Roman" w:cs="Times New Roman"/>
          <w:b/>
          <w:bCs/>
          <w:iCs/>
          <w:kern w:val="0"/>
          <w:sz w:val="24"/>
          <w:szCs w:val="24"/>
          <w:lang w:val="vi-VN"/>
          <w14:ligatures w14:val="none"/>
        </w:rPr>
        <w:t>Câu 3</w:t>
      </w:r>
      <w:r>
        <w:rPr>
          <w:rFonts w:ascii="Times New Roman" w:hAnsi="Times New Roman" w:eastAsia="Times New Roman" w:cs="Times New Roman"/>
          <w:b/>
          <w:bCs/>
          <w:iCs/>
          <w:kern w:val="0"/>
          <w:sz w:val="24"/>
          <w:szCs w:val="24"/>
          <w14:ligatures w14:val="none"/>
        </w:rPr>
        <w:t>.</w:t>
      </w:r>
      <w:r>
        <w:rPr>
          <w:rFonts w:ascii="Times New Roman" w:hAnsi="Times New Roman" w:eastAsia="Times New Roman" w:cs="Times New Roman"/>
          <w:iCs/>
          <w:kern w:val="0"/>
          <w:sz w:val="24"/>
          <w:szCs w:val="24"/>
          <w:lang w:val="vi-VN"/>
          <w14:ligatures w14:val="none"/>
        </w:rPr>
        <w:t xml:space="preserve"> Vào thời điểm gần Tết Trung thu, thị trường bánh trung thu trở nên sôi động. Nhu cầu đa dạng về chủng loại, mẫu mã bánh trung thu và xu thế tăng giá bán là những yếu tố thúc đẩy các nhà sản xuất tập trung nguồn lực cho sản phẩm này. Ngoài số doanh nghiệp sản xuất bánh kẹo với dây chuyền sản xuất hiện đại, công suất lớn chuyển sang làm bánh trung thu theo thời vụ, nhiều cơ sở sản xuất theo kiểu thủ công, qui mô nhỏ hơn, như các hộ cá thể trong các làng nghề truyền thống cũng gia nhập thị trường.</w:t>
      </w:r>
    </w:p>
    <w:p w14:paraId="4E3B698E">
      <w:pPr>
        <w:tabs>
          <w:tab w:val="left" w:pos="5136"/>
        </w:tabs>
        <w:spacing w:line="276" w:lineRule="auto"/>
        <w:jc w:val="both"/>
        <w:rPr>
          <w:rFonts w:ascii="Times New Roman" w:hAnsi="Times New Roman" w:eastAsia="Times New Roman" w:cs="Times New Roman"/>
          <w:iCs/>
          <w:kern w:val="0"/>
          <w:sz w:val="24"/>
          <w:szCs w:val="24"/>
          <w:lang w:val="vi-VN"/>
          <w14:ligatures w14:val="none"/>
        </w:rPr>
      </w:pPr>
      <w:r>
        <w:rPr>
          <w:rFonts w:ascii="Times New Roman" w:hAnsi="Times New Roman" w:eastAsia="Times New Roman" w:cs="Times New Roman"/>
          <w:b/>
          <w:iCs/>
          <w:kern w:val="0"/>
          <w:sz w:val="24"/>
          <w:szCs w:val="24"/>
          <w14:ligatures w14:val="none"/>
        </w:rPr>
        <w:t>a</w:t>
      </w:r>
      <w:r>
        <w:rPr>
          <w:rFonts w:ascii="Times New Roman" w:hAnsi="Times New Roman" w:eastAsia="Times New Roman" w:cs="Times New Roman"/>
          <w:b/>
          <w:iCs/>
          <w:kern w:val="0"/>
          <w:sz w:val="24"/>
          <w:szCs w:val="24"/>
          <w:lang w:val="vi-VN"/>
          <w14:ligatures w14:val="none"/>
        </w:rPr>
        <w:t xml:space="preserve">. </w:t>
      </w:r>
      <w:r>
        <w:rPr>
          <w:rFonts w:ascii="Times New Roman" w:hAnsi="Times New Roman" w:eastAsia="Times New Roman" w:cs="Times New Roman"/>
          <w:iCs/>
          <w:kern w:val="0"/>
          <w:sz w:val="24"/>
          <w:szCs w:val="24"/>
          <w:lang w:val="vi-VN"/>
          <w14:ligatures w14:val="none"/>
        </w:rPr>
        <w:t xml:space="preserve">Thông tin trên thể hiện mối quan hệ cầu tăng dẫn đến cung tăng. </w:t>
      </w:r>
    </w:p>
    <w:p w14:paraId="584D4CB8">
      <w:pPr>
        <w:tabs>
          <w:tab w:val="left" w:pos="5136"/>
        </w:tabs>
        <w:spacing w:line="276" w:lineRule="auto"/>
        <w:jc w:val="both"/>
        <w:rPr>
          <w:rFonts w:ascii="Times New Roman" w:hAnsi="Times New Roman" w:eastAsia="Times New Roman" w:cs="Times New Roman"/>
          <w:iCs/>
          <w:kern w:val="0"/>
          <w:sz w:val="24"/>
          <w:szCs w:val="24"/>
          <w:lang w:val="vi-VN"/>
          <w14:ligatures w14:val="none"/>
        </w:rPr>
      </w:pPr>
      <w:r>
        <w:rPr>
          <w:rFonts w:ascii="Times New Roman" w:hAnsi="Times New Roman" w:eastAsia="Times New Roman" w:cs="Times New Roman"/>
          <w:b/>
          <w:iCs/>
          <w:kern w:val="0"/>
          <w:sz w:val="24"/>
          <w:szCs w:val="24"/>
          <w14:ligatures w14:val="none"/>
        </w:rPr>
        <w:t>b</w:t>
      </w:r>
      <w:r>
        <w:rPr>
          <w:rFonts w:ascii="Times New Roman" w:hAnsi="Times New Roman" w:eastAsia="Times New Roman" w:cs="Times New Roman"/>
          <w:b/>
          <w:iCs/>
          <w:kern w:val="0"/>
          <w:sz w:val="24"/>
          <w:szCs w:val="24"/>
          <w:lang w:val="vi-VN"/>
          <w14:ligatures w14:val="none"/>
        </w:rPr>
        <w:t xml:space="preserve">. </w:t>
      </w:r>
      <w:r>
        <w:rPr>
          <w:rFonts w:ascii="Times New Roman" w:hAnsi="Times New Roman" w:eastAsia="Times New Roman" w:cs="Times New Roman"/>
          <w:iCs/>
          <w:kern w:val="0"/>
          <w:sz w:val="24"/>
          <w:szCs w:val="24"/>
          <w:lang w:val="vi-VN"/>
          <w14:ligatures w14:val="none"/>
        </w:rPr>
        <w:t xml:space="preserve">Quan hệ cung cầu đã giúp các chủ thể sản xuất kinh doanh đưa ra các quyết định hợp lý. </w:t>
      </w:r>
    </w:p>
    <w:p w14:paraId="28850A68">
      <w:pPr>
        <w:tabs>
          <w:tab w:val="left" w:pos="5136"/>
        </w:tabs>
        <w:spacing w:line="276" w:lineRule="auto"/>
        <w:jc w:val="both"/>
        <w:rPr>
          <w:rFonts w:ascii="Times New Roman" w:hAnsi="Times New Roman" w:eastAsia="Times New Roman" w:cs="Times New Roman"/>
          <w:iCs/>
          <w:kern w:val="0"/>
          <w:sz w:val="24"/>
          <w:szCs w:val="24"/>
          <w:lang w:val="vi-VN"/>
          <w14:ligatures w14:val="none"/>
        </w:rPr>
      </w:pPr>
      <w:r>
        <w:rPr>
          <w:rFonts w:ascii="Times New Roman" w:hAnsi="Times New Roman" w:eastAsia="Times New Roman" w:cs="Times New Roman"/>
          <w:b/>
          <w:iCs/>
          <w:kern w:val="0"/>
          <w:sz w:val="24"/>
          <w:szCs w:val="24"/>
          <w14:ligatures w14:val="none"/>
        </w:rPr>
        <w:t>c</w:t>
      </w:r>
      <w:r>
        <w:rPr>
          <w:rFonts w:ascii="Times New Roman" w:hAnsi="Times New Roman" w:eastAsia="Times New Roman" w:cs="Times New Roman"/>
          <w:b/>
          <w:iCs/>
          <w:kern w:val="0"/>
          <w:sz w:val="24"/>
          <w:szCs w:val="24"/>
          <w:lang w:val="vi-VN"/>
          <w14:ligatures w14:val="none"/>
        </w:rPr>
        <w:t xml:space="preserve">. </w:t>
      </w:r>
      <w:r>
        <w:rPr>
          <w:rFonts w:ascii="Times New Roman" w:hAnsi="Times New Roman" w:eastAsia="Times New Roman" w:cs="Times New Roman"/>
          <w:iCs/>
          <w:kern w:val="0"/>
          <w:sz w:val="24"/>
          <w:szCs w:val="24"/>
          <w:lang w:val="vi-VN"/>
          <w14:ligatures w14:val="none"/>
        </w:rPr>
        <w:t xml:space="preserve">Việc có nhiều doanh nghiệp chuyển sang sản xuất bánh trung thu sẽ góp phần làm cho giá cả mặt hàng này giảm xuống. </w:t>
      </w:r>
    </w:p>
    <w:p w14:paraId="1261565E">
      <w:pPr>
        <w:tabs>
          <w:tab w:val="left" w:pos="5136"/>
        </w:tabs>
        <w:spacing w:line="276" w:lineRule="auto"/>
        <w:jc w:val="both"/>
        <w:rPr>
          <w:rFonts w:ascii="Times New Roman" w:hAnsi="Times New Roman" w:eastAsia="Times New Roman" w:cs="Times New Roman"/>
          <w:i/>
          <w:iCs/>
          <w:kern w:val="0"/>
          <w:sz w:val="24"/>
          <w:szCs w:val="24"/>
          <w:lang w:val="vi-VN"/>
          <w14:ligatures w14:val="none"/>
        </w:rPr>
      </w:pPr>
      <w:r>
        <w:rPr>
          <w:rFonts w:ascii="Times New Roman" w:hAnsi="Times New Roman" w:eastAsia="Times New Roman" w:cs="Times New Roman"/>
          <w:b/>
          <w:iCs/>
          <w:kern w:val="0"/>
          <w:sz w:val="24"/>
          <w:szCs w:val="24"/>
          <w14:ligatures w14:val="none"/>
        </w:rPr>
        <w:t>d</w:t>
      </w:r>
      <w:r>
        <w:rPr>
          <w:rFonts w:ascii="Times New Roman" w:hAnsi="Times New Roman" w:eastAsia="Times New Roman" w:cs="Times New Roman"/>
          <w:b/>
          <w:iCs/>
          <w:kern w:val="0"/>
          <w:sz w:val="24"/>
          <w:szCs w:val="24"/>
          <w:lang w:val="vi-VN"/>
          <w14:ligatures w14:val="none"/>
        </w:rPr>
        <w:t xml:space="preserve">. </w:t>
      </w:r>
      <w:r>
        <w:rPr>
          <w:rFonts w:ascii="Times New Roman" w:hAnsi="Times New Roman" w:eastAsia="Times New Roman" w:cs="Times New Roman"/>
          <w:iCs/>
          <w:kern w:val="0"/>
          <w:sz w:val="24"/>
          <w:szCs w:val="24"/>
          <w:lang w:val="vi-VN"/>
          <w14:ligatures w14:val="none"/>
        </w:rPr>
        <w:t xml:space="preserve">Tính thời vụ là yếu tố ảnh hưởng nhất tới cung về thị trường bánh trung thu. </w:t>
      </w:r>
    </w:p>
    <w:p w14:paraId="5ED3FA96">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bCs/>
          <w:kern w:val="0"/>
          <w:sz w:val="24"/>
          <w:szCs w:val="24"/>
          <w:lang w:val="vi-VN"/>
          <w14:ligatures w14:val="none"/>
        </w:rPr>
        <w:t>Câu 4</w:t>
      </w:r>
      <w:r>
        <w:rPr>
          <w:rFonts w:ascii="Times New Roman" w:hAnsi="Times New Roman" w:eastAsia="Times New Roman" w:cs="Times New Roman"/>
          <w:b/>
          <w:bCs/>
          <w:kern w:val="0"/>
          <w:sz w:val="24"/>
          <w:szCs w:val="24"/>
          <w14:ligatures w14:val="none"/>
        </w:rPr>
        <w:t xml:space="preserve">. </w:t>
      </w:r>
      <w:r>
        <w:rPr>
          <w:rFonts w:ascii="Times New Roman" w:hAnsi="Times New Roman" w:eastAsia="Times New Roman" w:cs="Times New Roman"/>
          <w:kern w:val="0"/>
          <w:sz w:val="24"/>
          <w:szCs w:val="24"/>
          <w:lang w:val="vi-VN"/>
          <w14:ligatures w14:val="none"/>
        </w:rPr>
        <w:t>Do ảnh hưởng của cơn bão số 10, các tỉnh miền Trung bị thiệt hại nặng nề dẫn đến việc khan hiếm về lương thực, thực phẩm và đẩy giá một số hàng lương thực, thực phẩm tăng cao. Trước tình hình đó, các cơ quan chức năng đã tích cực đưa ra các giải pháp như hỗ trợ chi phí, hạn chế xuất khẩu, đặc biệt là chỉ đạo các doanh nghiệp đầu mối chủ động điều tiết nguồn hàng nhằm góp phần bình ổn giá.</w:t>
      </w:r>
    </w:p>
    <w:p w14:paraId="05412C54">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a</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Cung giảm dẫn đến giá cả hàng hóa một số mặt hàng tăng cao. </w:t>
      </w:r>
    </w:p>
    <w:p w14:paraId="304E5235">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b</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Người dân cần điều chỉnh thói quen tiêu dùng để phù hợp với quan hệ cung cầu. </w:t>
      </w:r>
    </w:p>
    <w:p w14:paraId="47B47DDD">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c</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Tăng nguồn cung là giải pháp duy nhất để ổn định thị trường. </w:t>
      </w:r>
    </w:p>
    <w:p w14:paraId="0ABAE68E">
      <w:pPr>
        <w:tabs>
          <w:tab w:val="left" w:pos="5136"/>
        </w:tabs>
        <w:spacing w:line="276" w:lineRule="auto"/>
        <w:jc w:val="both"/>
        <w:rPr>
          <w:rFonts w:ascii="Times New Roman" w:hAnsi="Times New Roman" w:eastAsia="Times New Roman" w:cs="Times New Roman"/>
          <w:kern w:val="0"/>
          <w:sz w:val="24"/>
          <w:szCs w:val="24"/>
          <w:lang w:val="vi-VN"/>
          <w14:ligatures w14:val="none"/>
        </w:rPr>
      </w:pPr>
      <w:r>
        <w:rPr>
          <w:rFonts w:ascii="Times New Roman" w:hAnsi="Times New Roman" w:eastAsia="Times New Roman" w:cs="Times New Roman"/>
          <w:b/>
          <w:kern w:val="0"/>
          <w:sz w:val="24"/>
          <w:szCs w:val="24"/>
          <w14:ligatures w14:val="none"/>
        </w:rPr>
        <w:t>d</w:t>
      </w:r>
      <w:r>
        <w:rPr>
          <w:rFonts w:ascii="Times New Roman" w:hAnsi="Times New Roman" w:eastAsia="Times New Roman" w:cs="Times New Roman"/>
          <w:b/>
          <w:kern w:val="0"/>
          <w:sz w:val="24"/>
          <w:szCs w:val="24"/>
          <w:lang w:val="vi-VN"/>
          <w14:ligatures w14:val="none"/>
        </w:rPr>
        <w:t xml:space="preserve">. </w:t>
      </w:r>
      <w:r>
        <w:rPr>
          <w:rFonts w:ascii="Times New Roman" w:hAnsi="Times New Roman" w:eastAsia="Times New Roman" w:cs="Times New Roman"/>
          <w:kern w:val="0"/>
          <w:sz w:val="24"/>
          <w:szCs w:val="24"/>
          <w:lang w:val="vi-VN"/>
          <w14:ligatures w14:val="none"/>
        </w:rPr>
        <w:t xml:space="preserve">Việc ổn định quan hệ cung cầu là trách nhiệm của chủ thể nhà nước trong nền kinh tế. </w:t>
      </w:r>
    </w:p>
    <w:p w14:paraId="0DE7568C">
      <w:pPr>
        <w:spacing w:line="276" w:lineRule="auto"/>
        <w:ind w:right="-138"/>
        <w:rPr>
          <w:rFonts w:ascii="Times New Roman" w:hAnsi="Times New Roman" w:cs="Times New Roman"/>
          <w:b/>
          <w:bCs/>
          <w:sz w:val="24"/>
          <w:szCs w:val="24"/>
          <w:lang w:val="vi-VN"/>
        </w:rPr>
      </w:pPr>
      <w:r>
        <w:rPr>
          <w:rFonts w:ascii="Times New Roman" w:hAnsi="Times New Roman" w:cs="Times New Roman"/>
          <w:b/>
          <w:bCs/>
          <w:sz w:val="24"/>
          <w:szCs w:val="24"/>
          <w:lang w:val="vi-VN"/>
        </w:rPr>
        <w:t>PHẦN II</w:t>
      </w:r>
      <w:r>
        <w:rPr>
          <w:rFonts w:ascii="Times New Roman" w:hAnsi="Times New Roman" w:cs="Times New Roman"/>
          <w:b/>
          <w:bCs/>
          <w:sz w:val="24"/>
          <w:szCs w:val="24"/>
        </w:rPr>
        <w:t>I</w:t>
      </w:r>
      <w:r>
        <w:rPr>
          <w:rFonts w:ascii="Times New Roman" w:hAnsi="Times New Roman" w:cs="Times New Roman"/>
          <w:b/>
          <w:bCs/>
          <w:sz w:val="24"/>
          <w:szCs w:val="24"/>
          <w:lang w:val="vi-VN"/>
        </w:rPr>
        <w:t>. CÂU HỎI T</w:t>
      </w:r>
      <w:r>
        <w:rPr>
          <w:rFonts w:ascii="Times New Roman" w:hAnsi="Times New Roman" w:cs="Times New Roman"/>
          <w:b/>
          <w:bCs/>
          <w:sz w:val="24"/>
          <w:szCs w:val="24"/>
        </w:rPr>
        <w:t>Ự LUẬN</w:t>
      </w:r>
      <w:r>
        <w:rPr>
          <w:rFonts w:ascii="Times New Roman" w:hAnsi="Times New Roman" w:cs="Times New Roman"/>
          <w:b/>
          <w:bCs/>
          <w:sz w:val="24"/>
          <w:szCs w:val="24"/>
          <w:lang w:val="vi-VN"/>
        </w:rPr>
        <w:t xml:space="preserve"> </w:t>
      </w:r>
    </w:p>
    <w:p w14:paraId="0D6FD585">
      <w:pPr>
        <w:spacing w:line="276" w:lineRule="auto"/>
        <w:rPr>
          <w:rFonts w:ascii="Times New Roman" w:hAnsi="Times New Roman" w:eastAsia="Times New Roman" w:cs="Times New Roman"/>
          <w:b/>
          <w:bCs/>
          <w:kern w:val="0"/>
          <w:sz w:val="24"/>
          <w:szCs w:val="24"/>
          <w14:ligatures w14:val="none"/>
        </w:rPr>
      </w:pPr>
      <w:r>
        <w:rPr>
          <w:rFonts w:ascii="Times New Roman" w:hAnsi="Times New Roman" w:eastAsia="Times New Roman" w:cs="Times New Roman"/>
          <w:b/>
          <w:bCs/>
          <w:kern w:val="0"/>
          <w:sz w:val="24"/>
          <w:szCs w:val="24"/>
          <w:lang w:val="vi-VN"/>
          <w14:ligatures w14:val="none"/>
        </w:rPr>
        <w:t>Câu 1</w:t>
      </w:r>
      <w:r>
        <w:rPr>
          <w:rFonts w:ascii="Times New Roman" w:hAnsi="Times New Roman" w:eastAsia="Times New Roman" w:cs="Times New Roman"/>
          <w:b/>
          <w:bCs/>
          <w:kern w:val="0"/>
          <w:sz w:val="24"/>
          <w:szCs w:val="24"/>
          <w14:ligatures w14:val="none"/>
        </w:rPr>
        <w:t>.</w:t>
      </w:r>
    </w:p>
    <w:p w14:paraId="612BF487">
      <w:pPr>
        <w:spacing w:line="276" w:lineRule="auto"/>
        <w:rPr>
          <w:rFonts w:ascii="Times New Roman" w:hAnsi="Times New Roman" w:eastAsia="Times New Roman" w:cs="Times New Roman"/>
          <w:b/>
          <w:bCs/>
          <w:kern w:val="0"/>
          <w:sz w:val="24"/>
          <w:szCs w:val="24"/>
          <w14:ligatures w14:val="none"/>
        </w:rPr>
      </w:pPr>
      <w:r>
        <w:rPr>
          <w:rFonts w:ascii="Times New Roman" w:hAnsi="Times New Roman" w:eastAsia="Times New Roman" w:cs="Times New Roman"/>
          <w:b/>
          <w:bCs/>
          <w:kern w:val="0"/>
          <w:sz w:val="24"/>
          <w:szCs w:val="24"/>
          <w:lang w:val="vi-VN"/>
          <w14:ligatures w14:val="none"/>
        </w:rPr>
        <w:t xml:space="preserve"> a,</w:t>
      </w:r>
      <w:r>
        <w:rPr>
          <w:rFonts w:ascii="Times New Roman" w:hAnsi="Times New Roman" w:eastAsia="Times New Roman" w:cs="Times New Roman"/>
          <w:kern w:val="0"/>
          <w:sz w:val="24"/>
          <w:szCs w:val="24"/>
          <w:lang w:val="vi-VN"/>
          <w14:ligatures w14:val="none"/>
        </w:rPr>
        <w:t xml:space="preserve"> </w:t>
      </w:r>
      <w:r>
        <w:rPr>
          <w:rFonts w:ascii="Times New Roman" w:hAnsi="Times New Roman" w:cs="Times New Roman"/>
          <w:sz w:val="24"/>
          <w:szCs w:val="24"/>
        </w:rPr>
        <w:t>N</w:t>
      </w:r>
      <w:r>
        <w:rPr>
          <w:rFonts w:ascii="Times New Roman" w:hAnsi="Times New Roman" w:cs="Times New Roman"/>
          <w:sz w:val="24"/>
          <w:szCs w:val="24"/>
          <w:lang w:val="vi-VN"/>
        </w:rPr>
        <w:t xml:space="preserve">êu những nguyên nhân dẫn đến lạm phát. </w:t>
      </w:r>
    </w:p>
    <w:p w14:paraId="1F6BF3DD">
      <w:pPr>
        <w:spacing w:line="276" w:lineRule="auto"/>
        <w:rPr>
          <w:rFonts w:ascii="Times New Roman" w:hAnsi="Times New Roman" w:cs="Times New Roman"/>
          <w:sz w:val="24"/>
          <w:szCs w:val="24"/>
          <w:lang w:val="vi-VN"/>
        </w:rPr>
      </w:pPr>
      <w:r>
        <w:rPr>
          <w:rFonts w:ascii="Times New Roman" w:hAnsi="Times New Roman" w:cs="Times New Roman"/>
          <w:b/>
          <w:bCs/>
          <w:sz w:val="24"/>
          <w:szCs w:val="24"/>
          <w:lang w:val="vi-VN"/>
        </w:rPr>
        <w:t xml:space="preserve"> b,</w:t>
      </w:r>
      <w:r>
        <w:rPr>
          <w:rFonts w:ascii="Times New Roman" w:hAnsi="Times New Roman" w:cs="Times New Roman"/>
          <w:sz w:val="24"/>
          <w:szCs w:val="24"/>
          <w:lang w:val="vi-VN"/>
        </w:rPr>
        <w:t xml:space="preserve"> </w:t>
      </w:r>
      <w:r>
        <w:rPr>
          <w:rFonts w:ascii="Times New Roman" w:hAnsi="Times New Roman" w:cs="Times New Roman"/>
          <w:sz w:val="24"/>
          <w:szCs w:val="24"/>
        </w:rPr>
        <w:t>N</w:t>
      </w:r>
      <w:r>
        <w:rPr>
          <w:rFonts w:ascii="Times New Roman" w:hAnsi="Times New Roman" w:cs="Times New Roman"/>
          <w:sz w:val="24"/>
          <w:szCs w:val="24"/>
          <w:lang w:val="vi-VN"/>
        </w:rPr>
        <w:t>êu những hậu quả của lạm phát</w:t>
      </w:r>
      <w:r>
        <w:rPr>
          <w:rFonts w:ascii="Times New Roman" w:hAnsi="Times New Roman" w:cs="Times New Roman"/>
          <w:sz w:val="24"/>
          <w:szCs w:val="24"/>
        </w:rPr>
        <w:t>.</w:t>
      </w:r>
    </w:p>
    <w:p w14:paraId="495BF041">
      <w:pPr>
        <w:spacing w:line="276" w:lineRule="auto"/>
        <w:rPr>
          <w:rFonts w:ascii="Times New Roman" w:hAnsi="Times New Roman" w:cs="Times New Roman"/>
          <w:sz w:val="24"/>
          <w:szCs w:val="24"/>
        </w:rPr>
      </w:pPr>
      <w:r>
        <w:rPr>
          <w:rFonts w:ascii="Times New Roman" w:hAnsi="Times New Roman" w:cs="Times New Roman"/>
          <w:b/>
          <w:bCs/>
          <w:sz w:val="24"/>
          <w:szCs w:val="24"/>
          <w:lang w:val="vi-VN"/>
        </w:rPr>
        <w:t>Câu 2</w:t>
      </w:r>
      <w:r>
        <w:rPr>
          <w:rFonts w:ascii="Times New Roman" w:hAnsi="Times New Roman" w:cs="Times New Roman"/>
          <w:b/>
          <w:bCs/>
          <w:sz w:val="24"/>
          <w:szCs w:val="24"/>
        </w:rPr>
        <w:t xml:space="preserve">. </w:t>
      </w:r>
      <w:r>
        <w:rPr>
          <w:rFonts w:ascii="Times New Roman" w:hAnsi="Times New Roman" w:cs="Times New Roman"/>
          <w:sz w:val="24"/>
          <w:szCs w:val="24"/>
        </w:rPr>
        <w:t>Tính</w:t>
      </w:r>
      <w:r>
        <w:rPr>
          <w:rFonts w:ascii="Times New Roman" w:hAnsi="Times New Roman" w:cs="Times New Roman"/>
          <w:sz w:val="24"/>
          <w:szCs w:val="24"/>
          <w:lang w:val="vi-VN"/>
        </w:rPr>
        <w:t xml:space="preserve"> chỉ số lạm phát giả định trong bảng số liệu sau</w:t>
      </w:r>
      <w:r>
        <w:rPr>
          <w:rFonts w:ascii="Times New Roman" w:hAnsi="Times New Roman" w:cs="Times New Roman"/>
          <w:sz w:val="24"/>
          <w:szCs w:val="24"/>
        </w:rPr>
        <w:t xml:space="preserve">: </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1"/>
        <w:gridCol w:w="1199"/>
        <w:gridCol w:w="1199"/>
        <w:gridCol w:w="1133"/>
        <w:gridCol w:w="1133"/>
        <w:gridCol w:w="1199"/>
        <w:gridCol w:w="1199"/>
        <w:gridCol w:w="1293"/>
      </w:tblGrid>
      <w:tr w14:paraId="0787D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421" w:type="dxa"/>
            <w:shd w:val="clear" w:color="auto" w:fill="E2EFD9" w:themeFill="accent6" w:themeFillTint="33"/>
            <w:vAlign w:val="center"/>
          </w:tcPr>
          <w:p w14:paraId="671CC4FA">
            <w:pPr>
              <w:pStyle w:val="8"/>
              <w:spacing w:before="0" w:beforeAutospacing="0" w:after="0" w:afterAutospacing="0" w:line="276" w:lineRule="auto"/>
              <w:ind w:right="-2"/>
              <w:jc w:val="center"/>
              <w:rPr>
                <w:b/>
                <w:bCs/>
                <w:sz w:val="24"/>
                <w:szCs w:val="24"/>
                <w:lang w:val="vi-VN"/>
              </w:rPr>
            </w:pPr>
            <w:r>
              <w:rPr>
                <w:b/>
                <w:bCs/>
                <w:sz w:val="24"/>
                <w:szCs w:val="24"/>
                <w:lang w:val="vi-VN"/>
              </w:rPr>
              <w:t>Số lượng hàng hoá</w:t>
            </w:r>
          </w:p>
        </w:tc>
        <w:tc>
          <w:tcPr>
            <w:tcW w:w="1199" w:type="dxa"/>
            <w:shd w:val="clear" w:color="auto" w:fill="E2EFD9" w:themeFill="accent6" w:themeFillTint="33"/>
            <w:vAlign w:val="center"/>
          </w:tcPr>
          <w:p w14:paraId="55BDA314">
            <w:pPr>
              <w:pStyle w:val="8"/>
              <w:spacing w:before="0" w:beforeAutospacing="0" w:after="0" w:afterAutospacing="0" w:line="276" w:lineRule="auto"/>
              <w:ind w:right="-2"/>
              <w:jc w:val="center"/>
              <w:rPr>
                <w:b/>
                <w:bCs/>
                <w:sz w:val="24"/>
                <w:szCs w:val="24"/>
                <w:lang w:val="vi-VN"/>
              </w:rPr>
            </w:pPr>
            <w:r>
              <w:rPr>
                <w:b/>
                <w:bCs/>
                <w:sz w:val="24"/>
                <w:szCs w:val="24"/>
                <w:lang w:val="vi-VN"/>
              </w:rPr>
              <w:t>Thịt</w:t>
            </w:r>
          </w:p>
          <w:p w14:paraId="6726248F">
            <w:pPr>
              <w:pStyle w:val="8"/>
              <w:spacing w:before="0" w:beforeAutospacing="0" w:after="0" w:afterAutospacing="0" w:line="276" w:lineRule="auto"/>
              <w:ind w:right="-2"/>
              <w:jc w:val="center"/>
              <w:rPr>
                <w:b/>
                <w:bCs/>
                <w:sz w:val="24"/>
                <w:szCs w:val="24"/>
                <w:lang w:val="vi-VN"/>
              </w:rPr>
            </w:pPr>
            <w:r>
              <w:rPr>
                <w:b/>
                <w:bCs/>
                <w:sz w:val="24"/>
                <w:szCs w:val="24"/>
                <w:lang w:val="vi-VN"/>
              </w:rPr>
              <w:t>3kg</w:t>
            </w:r>
          </w:p>
        </w:tc>
        <w:tc>
          <w:tcPr>
            <w:tcW w:w="1199" w:type="dxa"/>
            <w:shd w:val="clear" w:color="auto" w:fill="E2EFD9" w:themeFill="accent6" w:themeFillTint="33"/>
            <w:vAlign w:val="center"/>
          </w:tcPr>
          <w:p w14:paraId="3D556A2D">
            <w:pPr>
              <w:pStyle w:val="8"/>
              <w:spacing w:before="0" w:beforeAutospacing="0" w:after="0" w:afterAutospacing="0" w:line="276" w:lineRule="auto"/>
              <w:ind w:right="-2"/>
              <w:jc w:val="center"/>
              <w:rPr>
                <w:b/>
                <w:bCs/>
                <w:sz w:val="24"/>
                <w:szCs w:val="24"/>
                <w:lang w:val="vi-VN"/>
              </w:rPr>
            </w:pPr>
            <w:r>
              <w:rPr>
                <w:b/>
                <w:bCs/>
                <w:sz w:val="24"/>
                <w:szCs w:val="24"/>
                <w:lang w:val="vi-VN"/>
              </w:rPr>
              <w:t>Cá</w:t>
            </w:r>
          </w:p>
          <w:p w14:paraId="10D70D3A">
            <w:pPr>
              <w:pStyle w:val="8"/>
              <w:spacing w:before="0" w:beforeAutospacing="0" w:after="0" w:afterAutospacing="0" w:line="276" w:lineRule="auto"/>
              <w:ind w:right="-2"/>
              <w:jc w:val="center"/>
              <w:rPr>
                <w:b/>
                <w:bCs/>
                <w:sz w:val="24"/>
                <w:szCs w:val="24"/>
                <w:lang w:val="vi-VN"/>
              </w:rPr>
            </w:pPr>
            <w:r>
              <w:rPr>
                <w:b/>
                <w:bCs/>
                <w:sz w:val="24"/>
                <w:szCs w:val="24"/>
                <w:lang w:val="vi-VN"/>
              </w:rPr>
              <w:t>5kg</w:t>
            </w:r>
          </w:p>
        </w:tc>
        <w:tc>
          <w:tcPr>
            <w:tcW w:w="1133" w:type="dxa"/>
            <w:shd w:val="clear" w:color="auto" w:fill="E2EFD9" w:themeFill="accent6" w:themeFillTint="33"/>
            <w:vAlign w:val="center"/>
          </w:tcPr>
          <w:p w14:paraId="25232B7C">
            <w:pPr>
              <w:pStyle w:val="8"/>
              <w:spacing w:before="0" w:beforeAutospacing="0" w:after="0" w:afterAutospacing="0" w:line="276" w:lineRule="auto"/>
              <w:ind w:right="-2"/>
              <w:jc w:val="center"/>
              <w:rPr>
                <w:b/>
                <w:bCs/>
                <w:sz w:val="24"/>
                <w:szCs w:val="24"/>
                <w:lang w:val="vi-VN"/>
              </w:rPr>
            </w:pPr>
            <w:r>
              <w:rPr>
                <w:b/>
                <w:bCs/>
                <w:sz w:val="24"/>
                <w:szCs w:val="24"/>
                <w:lang w:val="vi-VN"/>
              </w:rPr>
              <w:t>Gạo</w:t>
            </w:r>
          </w:p>
          <w:p w14:paraId="5147FD7A">
            <w:pPr>
              <w:pStyle w:val="8"/>
              <w:spacing w:before="0" w:beforeAutospacing="0" w:after="0" w:afterAutospacing="0" w:line="276" w:lineRule="auto"/>
              <w:ind w:right="-2"/>
              <w:jc w:val="center"/>
              <w:rPr>
                <w:b/>
                <w:bCs/>
                <w:sz w:val="24"/>
                <w:szCs w:val="24"/>
                <w:lang w:val="vi-VN"/>
              </w:rPr>
            </w:pPr>
            <w:r>
              <w:rPr>
                <w:b/>
                <w:bCs/>
                <w:sz w:val="24"/>
                <w:szCs w:val="24"/>
                <w:lang w:val="vi-VN"/>
              </w:rPr>
              <w:t>3kg</w:t>
            </w:r>
          </w:p>
        </w:tc>
        <w:tc>
          <w:tcPr>
            <w:tcW w:w="1133" w:type="dxa"/>
            <w:shd w:val="clear" w:color="auto" w:fill="E2EFD9" w:themeFill="accent6" w:themeFillTint="33"/>
            <w:vAlign w:val="center"/>
          </w:tcPr>
          <w:p w14:paraId="51D40B75">
            <w:pPr>
              <w:pStyle w:val="8"/>
              <w:spacing w:before="0" w:beforeAutospacing="0" w:after="0" w:afterAutospacing="0" w:line="276" w:lineRule="auto"/>
              <w:ind w:right="-2"/>
              <w:jc w:val="center"/>
              <w:rPr>
                <w:b/>
                <w:bCs/>
                <w:sz w:val="24"/>
                <w:szCs w:val="24"/>
                <w:lang w:val="vi-VN"/>
              </w:rPr>
            </w:pPr>
            <w:r>
              <w:rPr>
                <w:b/>
                <w:bCs/>
                <w:sz w:val="24"/>
                <w:szCs w:val="24"/>
                <w:lang w:val="vi-VN"/>
              </w:rPr>
              <w:t>Rau</w:t>
            </w:r>
          </w:p>
          <w:p w14:paraId="4EC8750C">
            <w:pPr>
              <w:pStyle w:val="8"/>
              <w:spacing w:before="0" w:beforeAutospacing="0" w:after="0" w:afterAutospacing="0" w:line="276" w:lineRule="auto"/>
              <w:ind w:right="-2"/>
              <w:jc w:val="center"/>
              <w:rPr>
                <w:b/>
                <w:bCs/>
                <w:sz w:val="24"/>
                <w:szCs w:val="24"/>
                <w:lang w:val="vi-VN"/>
              </w:rPr>
            </w:pPr>
            <w:r>
              <w:rPr>
                <w:b/>
                <w:bCs/>
                <w:sz w:val="24"/>
                <w:szCs w:val="24"/>
                <w:lang w:val="vi-VN"/>
              </w:rPr>
              <w:t>kg</w:t>
            </w:r>
          </w:p>
        </w:tc>
        <w:tc>
          <w:tcPr>
            <w:tcW w:w="1199" w:type="dxa"/>
            <w:shd w:val="clear" w:color="auto" w:fill="E2EFD9" w:themeFill="accent6" w:themeFillTint="33"/>
            <w:vAlign w:val="center"/>
          </w:tcPr>
          <w:p w14:paraId="7B3F3CA0">
            <w:pPr>
              <w:pStyle w:val="8"/>
              <w:spacing w:before="0" w:beforeAutospacing="0" w:after="0" w:afterAutospacing="0" w:line="276" w:lineRule="auto"/>
              <w:ind w:right="-2"/>
              <w:jc w:val="center"/>
              <w:rPr>
                <w:b/>
                <w:bCs/>
                <w:sz w:val="24"/>
                <w:szCs w:val="24"/>
                <w:lang w:val="vi-VN"/>
              </w:rPr>
            </w:pPr>
            <w:r>
              <w:rPr>
                <w:b/>
                <w:bCs/>
                <w:sz w:val="24"/>
                <w:szCs w:val="24"/>
                <w:lang w:val="vi-VN"/>
              </w:rPr>
              <w:t>Gà</w:t>
            </w:r>
          </w:p>
          <w:p w14:paraId="4405BC36">
            <w:pPr>
              <w:pStyle w:val="8"/>
              <w:spacing w:before="0" w:beforeAutospacing="0" w:after="0" w:afterAutospacing="0" w:line="276" w:lineRule="auto"/>
              <w:ind w:right="-2"/>
              <w:jc w:val="center"/>
              <w:rPr>
                <w:b/>
                <w:bCs/>
                <w:sz w:val="24"/>
                <w:szCs w:val="24"/>
                <w:lang w:val="vi-VN"/>
              </w:rPr>
            </w:pPr>
            <w:r>
              <w:rPr>
                <w:b/>
                <w:bCs/>
                <w:sz w:val="24"/>
                <w:szCs w:val="24"/>
                <w:lang w:val="vi-VN"/>
              </w:rPr>
              <w:t>1kg</w:t>
            </w:r>
          </w:p>
        </w:tc>
        <w:tc>
          <w:tcPr>
            <w:tcW w:w="1199" w:type="dxa"/>
            <w:shd w:val="clear" w:color="auto" w:fill="E2EFD9" w:themeFill="accent6" w:themeFillTint="33"/>
            <w:vAlign w:val="center"/>
          </w:tcPr>
          <w:p w14:paraId="2B1247A6">
            <w:pPr>
              <w:pStyle w:val="8"/>
              <w:spacing w:before="0" w:beforeAutospacing="0" w:after="0" w:afterAutospacing="0" w:line="276" w:lineRule="auto"/>
              <w:ind w:right="-2"/>
              <w:jc w:val="center"/>
              <w:rPr>
                <w:b/>
                <w:bCs/>
                <w:sz w:val="24"/>
                <w:szCs w:val="24"/>
                <w:lang w:val="vi-VN"/>
              </w:rPr>
            </w:pPr>
            <w:r>
              <w:rPr>
                <w:b/>
                <w:bCs/>
                <w:sz w:val="24"/>
                <w:szCs w:val="24"/>
                <w:lang w:val="vi-VN"/>
              </w:rPr>
              <w:t>Vịt</w:t>
            </w:r>
          </w:p>
          <w:p w14:paraId="77537196">
            <w:pPr>
              <w:pStyle w:val="8"/>
              <w:spacing w:before="0" w:beforeAutospacing="0" w:after="0" w:afterAutospacing="0" w:line="276" w:lineRule="auto"/>
              <w:ind w:right="-2"/>
              <w:jc w:val="center"/>
              <w:rPr>
                <w:b/>
                <w:bCs/>
                <w:sz w:val="24"/>
                <w:szCs w:val="24"/>
                <w:lang w:val="vi-VN"/>
              </w:rPr>
            </w:pPr>
            <w:r>
              <w:rPr>
                <w:b/>
                <w:bCs/>
                <w:sz w:val="24"/>
                <w:szCs w:val="24"/>
                <w:lang w:val="vi-VN"/>
              </w:rPr>
              <w:t>2kg</w:t>
            </w:r>
          </w:p>
        </w:tc>
        <w:tc>
          <w:tcPr>
            <w:tcW w:w="1293" w:type="dxa"/>
            <w:shd w:val="clear" w:color="auto" w:fill="E2EFD9" w:themeFill="accent6" w:themeFillTint="33"/>
            <w:vAlign w:val="center"/>
          </w:tcPr>
          <w:p w14:paraId="57396FDE">
            <w:pPr>
              <w:pStyle w:val="8"/>
              <w:spacing w:before="0" w:beforeAutospacing="0" w:after="0" w:afterAutospacing="0" w:line="276" w:lineRule="auto"/>
              <w:ind w:right="-2"/>
              <w:jc w:val="center"/>
              <w:rPr>
                <w:b/>
                <w:bCs/>
                <w:sz w:val="24"/>
                <w:szCs w:val="24"/>
                <w:lang w:val="vi-VN"/>
              </w:rPr>
            </w:pPr>
            <w:r>
              <w:rPr>
                <w:b/>
                <w:bCs/>
                <w:sz w:val="24"/>
                <w:szCs w:val="24"/>
                <w:lang w:val="vi-VN"/>
              </w:rPr>
              <w:t>Dầu ăn</w:t>
            </w:r>
          </w:p>
          <w:p w14:paraId="51857289">
            <w:pPr>
              <w:pStyle w:val="8"/>
              <w:spacing w:before="0" w:beforeAutospacing="0" w:after="0" w:afterAutospacing="0" w:line="276" w:lineRule="auto"/>
              <w:ind w:right="-2"/>
              <w:jc w:val="center"/>
              <w:rPr>
                <w:b/>
                <w:bCs/>
                <w:sz w:val="24"/>
                <w:szCs w:val="24"/>
                <w:lang w:val="vi-VN"/>
              </w:rPr>
            </w:pPr>
            <w:r>
              <w:rPr>
                <w:b/>
                <w:bCs/>
                <w:sz w:val="24"/>
                <w:szCs w:val="24"/>
                <w:lang w:val="vi-VN"/>
              </w:rPr>
              <w:t>4 lít</w:t>
            </w:r>
          </w:p>
        </w:tc>
      </w:tr>
      <w:tr w14:paraId="1E3D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1" w:type="dxa"/>
            <w:vAlign w:val="center"/>
          </w:tcPr>
          <w:p w14:paraId="0180BB7E">
            <w:pPr>
              <w:pStyle w:val="8"/>
              <w:spacing w:before="0" w:beforeAutospacing="0" w:after="0" w:afterAutospacing="0" w:line="276" w:lineRule="auto"/>
              <w:ind w:right="-2"/>
              <w:jc w:val="both"/>
              <w:rPr>
                <w:b/>
                <w:bCs/>
                <w:sz w:val="24"/>
                <w:szCs w:val="24"/>
                <w:lang w:val="vi-VN"/>
              </w:rPr>
            </w:pPr>
            <w:r>
              <w:rPr>
                <w:b/>
                <w:bCs/>
                <w:sz w:val="24"/>
                <w:szCs w:val="24"/>
                <w:lang w:val="vi-VN"/>
              </w:rPr>
              <w:t>T10/2022</w:t>
            </w:r>
          </w:p>
        </w:tc>
        <w:tc>
          <w:tcPr>
            <w:tcW w:w="1199" w:type="dxa"/>
            <w:vAlign w:val="center"/>
          </w:tcPr>
          <w:p w14:paraId="42A57DE1">
            <w:pPr>
              <w:pStyle w:val="8"/>
              <w:spacing w:before="0" w:beforeAutospacing="0" w:after="0" w:afterAutospacing="0" w:line="276" w:lineRule="auto"/>
              <w:ind w:right="-2"/>
              <w:jc w:val="both"/>
              <w:rPr>
                <w:sz w:val="24"/>
                <w:szCs w:val="24"/>
                <w:lang w:val="vi-VN"/>
              </w:rPr>
            </w:pPr>
            <w:r>
              <w:rPr>
                <w:sz w:val="24"/>
                <w:szCs w:val="24"/>
                <w:lang w:val="vi-VN"/>
              </w:rPr>
              <w:t>150k/1kg</w:t>
            </w:r>
          </w:p>
        </w:tc>
        <w:tc>
          <w:tcPr>
            <w:tcW w:w="1199" w:type="dxa"/>
            <w:vAlign w:val="center"/>
          </w:tcPr>
          <w:p w14:paraId="61DB07EA">
            <w:pPr>
              <w:pStyle w:val="8"/>
              <w:spacing w:before="0" w:beforeAutospacing="0" w:after="0" w:afterAutospacing="0" w:line="276" w:lineRule="auto"/>
              <w:ind w:right="-2"/>
              <w:jc w:val="both"/>
              <w:rPr>
                <w:sz w:val="24"/>
                <w:szCs w:val="24"/>
                <w:lang w:val="vi-VN"/>
              </w:rPr>
            </w:pPr>
            <w:r>
              <w:rPr>
                <w:sz w:val="24"/>
                <w:szCs w:val="24"/>
                <w:lang w:val="vi-VN"/>
              </w:rPr>
              <w:t>100k/1kg</w:t>
            </w:r>
          </w:p>
        </w:tc>
        <w:tc>
          <w:tcPr>
            <w:tcW w:w="1133" w:type="dxa"/>
            <w:vAlign w:val="center"/>
          </w:tcPr>
          <w:p w14:paraId="2ACB85E2">
            <w:pPr>
              <w:pStyle w:val="8"/>
              <w:spacing w:before="0" w:beforeAutospacing="0" w:after="0" w:afterAutospacing="0" w:line="276" w:lineRule="auto"/>
              <w:ind w:right="-2"/>
              <w:jc w:val="both"/>
              <w:rPr>
                <w:sz w:val="24"/>
                <w:szCs w:val="24"/>
                <w:lang w:val="vi-VN"/>
              </w:rPr>
            </w:pPr>
            <w:r>
              <w:rPr>
                <w:sz w:val="24"/>
                <w:szCs w:val="24"/>
                <w:lang w:val="vi-VN"/>
              </w:rPr>
              <w:t>20k/1kg</w:t>
            </w:r>
          </w:p>
        </w:tc>
        <w:tc>
          <w:tcPr>
            <w:tcW w:w="1133" w:type="dxa"/>
            <w:vAlign w:val="center"/>
          </w:tcPr>
          <w:p w14:paraId="5CDBFBD4">
            <w:pPr>
              <w:pStyle w:val="8"/>
              <w:spacing w:before="0" w:beforeAutospacing="0" w:after="0" w:afterAutospacing="0" w:line="276" w:lineRule="auto"/>
              <w:ind w:right="-2"/>
              <w:jc w:val="both"/>
              <w:rPr>
                <w:sz w:val="24"/>
                <w:szCs w:val="24"/>
                <w:lang w:val="vi-VN"/>
              </w:rPr>
            </w:pPr>
            <w:r>
              <w:rPr>
                <w:sz w:val="24"/>
                <w:szCs w:val="24"/>
                <w:lang w:val="vi-VN"/>
              </w:rPr>
              <w:t>15k/1kg</w:t>
            </w:r>
          </w:p>
        </w:tc>
        <w:tc>
          <w:tcPr>
            <w:tcW w:w="1199" w:type="dxa"/>
            <w:vAlign w:val="center"/>
          </w:tcPr>
          <w:p w14:paraId="7E58CDDA">
            <w:pPr>
              <w:pStyle w:val="8"/>
              <w:spacing w:before="0" w:beforeAutospacing="0" w:after="0" w:afterAutospacing="0" w:line="276" w:lineRule="auto"/>
              <w:ind w:right="-2"/>
              <w:jc w:val="both"/>
              <w:rPr>
                <w:sz w:val="24"/>
                <w:szCs w:val="24"/>
                <w:lang w:val="vi-VN"/>
              </w:rPr>
            </w:pPr>
            <w:r>
              <w:rPr>
                <w:sz w:val="24"/>
                <w:szCs w:val="24"/>
                <w:lang w:val="vi-VN"/>
              </w:rPr>
              <w:t>200k/1kg</w:t>
            </w:r>
          </w:p>
        </w:tc>
        <w:tc>
          <w:tcPr>
            <w:tcW w:w="1199" w:type="dxa"/>
            <w:vAlign w:val="center"/>
          </w:tcPr>
          <w:p w14:paraId="2FDE1C3B">
            <w:pPr>
              <w:pStyle w:val="8"/>
              <w:spacing w:before="0" w:beforeAutospacing="0" w:after="0" w:afterAutospacing="0" w:line="276" w:lineRule="auto"/>
              <w:ind w:right="-2"/>
              <w:jc w:val="both"/>
              <w:rPr>
                <w:sz w:val="24"/>
                <w:szCs w:val="24"/>
                <w:lang w:val="vi-VN"/>
              </w:rPr>
            </w:pPr>
            <w:r>
              <w:rPr>
                <w:sz w:val="24"/>
                <w:szCs w:val="24"/>
                <w:lang w:val="vi-VN"/>
              </w:rPr>
              <w:t>250k/1kg</w:t>
            </w:r>
          </w:p>
        </w:tc>
        <w:tc>
          <w:tcPr>
            <w:tcW w:w="1293" w:type="dxa"/>
            <w:vAlign w:val="center"/>
          </w:tcPr>
          <w:p w14:paraId="76EDDCD2">
            <w:pPr>
              <w:pStyle w:val="8"/>
              <w:spacing w:before="0" w:beforeAutospacing="0" w:after="0" w:afterAutospacing="0" w:line="276" w:lineRule="auto"/>
              <w:ind w:right="-2"/>
              <w:jc w:val="both"/>
              <w:rPr>
                <w:sz w:val="24"/>
                <w:szCs w:val="24"/>
                <w:lang w:val="vi-VN"/>
              </w:rPr>
            </w:pPr>
            <w:r>
              <w:rPr>
                <w:sz w:val="24"/>
                <w:szCs w:val="24"/>
                <w:lang w:val="vi-VN"/>
              </w:rPr>
              <w:t>50k/1 lít</w:t>
            </w:r>
          </w:p>
        </w:tc>
      </w:tr>
      <w:tr w14:paraId="6D986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21" w:type="dxa"/>
            <w:vAlign w:val="center"/>
          </w:tcPr>
          <w:p w14:paraId="32877B7E">
            <w:pPr>
              <w:pStyle w:val="8"/>
              <w:spacing w:before="0" w:beforeAutospacing="0" w:after="0" w:afterAutospacing="0" w:line="276" w:lineRule="auto"/>
              <w:ind w:right="-2"/>
              <w:jc w:val="both"/>
              <w:rPr>
                <w:b/>
                <w:bCs/>
                <w:sz w:val="24"/>
                <w:szCs w:val="24"/>
                <w:lang w:val="vi-VN"/>
              </w:rPr>
            </w:pPr>
            <w:r>
              <w:rPr>
                <w:b/>
                <w:bCs/>
                <w:sz w:val="24"/>
                <w:szCs w:val="24"/>
                <w:lang w:val="vi-VN"/>
              </w:rPr>
              <w:t>T10/2023</w:t>
            </w:r>
          </w:p>
        </w:tc>
        <w:tc>
          <w:tcPr>
            <w:tcW w:w="1199" w:type="dxa"/>
            <w:vAlign w:val="center"/>
          </w:tcPr>
          <w:p w14:paraId="12995CC1">
            <w:pPr>
              <w:pStyle w:val="8"/>
              <w:spacing w:before="0" w:beforeAutospacing="0" w:after="0" w:afterAutospacing="0" w:line="276" w:lineRule="auto"/>
              <w:ind w:right="-2"/>
              <w:jc w:val="both"/>
              <w:rPr>
                <w:sz w:val="24"/>
                <w:szCs w:val="24"/>
              </w:rPr>
            </w:pPr>
            <w:r>
              <w:rPr>
                <w:sz w:val="24"/>
                <w:szCs w:val="24"/>
                <w:lang w:val="vi-VN"/>
              </w:rPr>
              <w:t>200k/1kg</w:t>
            </w:r>
          </w:p>
        </w:tc>
        <w:tc>
          <w:tcPr>
            <w:tcW w:w="1199" w:type="dxa"/>
            <w:vAlign w:val="center"/>
          </w:tcPr>
          <w:p w14:paraId="208812A2">
            <w:pPr>
              <w:pStyle w:val="8"/>
              <w:spacing w:before="0" w:beforeAutospacing="0" w:after="0" w:afterAutospacing="0" w:line="276" w:lineRule="auto"/>
              <w:ind w:right="-2"/>
              <w:jc w:val="both"/>
              <w:rPr>
                <w:sz w:val="24"/>
                <w:szCs w:val="24"/>
              </w:rPr>
            </w:pPr>
            <w:r>
              <w:rPr>
                <w:sz w:val="24"/>
                <w:szCs w:val="24"/>
                <w:lang w:val="vi-VN"/>
              </w:rPr>
              <w:t>150k/1kg</w:t>
            </w:r>
          </w:p>
        </w:tc>
        <w:tc>
          <w:tcPr>
            <w:tcW w:w="1133" w:type="dxa"/>
            <w:vAlign w:val="center"/>
          </w:tcPr>
          <w:p w14:paraId="1F3FA55F">
            <w:pPr>
              <w:pStyle w:val="8"/>
              <w:spacing w:before="0" w:beforeAutospacing="0" w:after="0" w:afterAutospacing="0" w:line="276" w:lineRule="auto"/>
              <w:ind w:right="-2"/>
              <w:jc w:val="both"/>
              <w:rPr>
                <w:sz w:val="24"/>
                <w:szCs w:val="24"/>
              </w:rPr>
            </w:pPr>
            <w:r>
              <w:rPr>
                <w:sz w:val="24"/>
                <w:szCs w:val="24"/>
                <w:lang w:val="vi-VN"/>
              </w:rPr>
              <w:t>15k/1kg</w:t>
            </w:r>
          </w:p>
        </w:tc>
        <w:tc>
          <w:tcPr>
            <w:tcW w:w="1133" w:type="dxa"/>
            <w:vAlign w:val="center"/>
          </w:tcPr>
          <w:p w14:paraId="67B80327">
            <w:pPr>
              <w:pStyle w:val="8"/>
              <w:spacing w:before="0" w:beforeAutospacing="0" w:after="0" w:afterAutospacing="0" w:line="276" w:lineRule="auto"/>
              <w:ind w:right="-2"/>
              <w:jc w:val="both"/>
              <w:rPr>
                <w:sz w:val="24"/>
                <w:szCs w:val="24"/>
              </w:rPr>
            </w:pPr>
            <w:r>
              <w:rPr>
                <w:sz w:val="24"/>
                <w:szCs w:val="24"/>
                <w:lang w:val="vi-VN"/>
              </w:rPr>
              <w:t>20k/1kg</w:t>
            </w:r>
          </w:p>
        </w:tc>
        <w:tc>
          <w:tcPr>
            <w:tcW w:w="1199" w:type="dxa"/>
            <w:vAlign w:val="center"/>
          </w:tcPr>
          <w:p w14:paraId="195DE09D">
            <w:pPr>
              <w:pStyle w:val="8"/>
              <w:spacing w:before="0" w:beforeAutospacing="0" w:after="0" w:afterAutospacing="0" w:line="276" w:lineRule="auto"/>
              <w:ind w:right="-2"/>
              <w:jc w:val="both"/>
              <w:rPr>
                <w:sz w:val="24"/>
                <w:szCs w:val="24"/>
              </w:rPr>
            </w:pPr>
            <w:r>
              <w:rPr>
                <w:sz w:val="24"/>
                <w:szCs w:val="24"/>
                <w:lang w:val="vi-VN"/>
              </w:rPr>
              <w:t>300k/1kg</w:t>
            </w:r>
          </w:p>
        </w:tc>
        <w:tc>
          <w:tcPr>
            <w:tcW w:w="1199" w:type="dxa"/>
            <w:vAlign w:val="center"/>
          </w:tcPr>
          <w:p w14:paraId="417E9AA9">
            <w:pPr>
              <w:pStyle w:val="8"/>
              <w:spacing w:before="0" w:beforeAutospacing="0" w:after="0" w:afterAutospacing="0" w:line="276" w:lineRule="auto"/>
              <w:ind w:right="-2"/>
              <w:jc w:val="both"/>
              <w:rPr>
                <w:sz w:val="24"/>
                <w:szCs w:val="24"/>
              </w:rPr>
            </w:pPr>
            <w:r>
              <w:rPr>
                <w:sz w:val="24"/>
                <w:szCs w:val="24"/>
                <w:lang w:val="vi-VN"/>
              </w:rPr>
              <w:t>300k/1kg</w:t>
            </w:r>
          </w:p>
        </w:tc>
        <w:tc>
          <w:tcPr>
            <w:tcW w:w="1293" w:type="dxa"/>
            <w:vAlign w:val="center"/>
          </w:tcPr>
          <w:p w14:paraId="31002501">
            <w:pPr>
              <w:pStyle w:val="8"/>
              <w:spacing w:before="0" w:beforeAutospacing="0" w:after="0" w:afterAutospacing="0" w:line="276" w:lineRule="auto"/>
              <w:ind w:right="-2"/>
              <w:jc w:val="both"/>
              <w:rPr>
                <w:sz w:val="24"/>
                <w:szCs w:val="24"/>
              </w:rPr>
            </w:pPr>
            <w:r>
              <w:rPr>
                <w:sz w:val="24"/>
                <w:szCs w:val="24"/>
                <w:lang w:val="vi-VN"/>
              </w:rPr>
              <w:t>80k/1 lít</w:t>
            </w:r>
          </w:p>
        </w:tc>
      </w:tr>
    </w:tbl>
    <w:p w14:paraId="0806DC48">
      <w:pPr>
        <w:pStyle w:val="8"/>
        <w:spacing w:before="0" w:beforeAutospacing="0" w:after="0" w:afterAutospacing="0" w:line="276" w:lineRule="auto"/>
        <w:ind w:right="-2"/>
        <w:jc w:val="both"/>
        <w:rPr>
          <w:sz w:val="24"/>
          <w:szCs w:val="24"/>
          <w:lang w:val="vi-VN"/>
        </w:rPr>
      </w:pPr>
      <w:r>
        <w:rPr>
          <w:b/>
          <w:bCs/>
          <w:sz w:val="24"/>
          <w:szCs w:val="24"/>
          <w:lang w:val="vi-VN"/>
        </w:rPr>
        <w:t>a,</w:t>
      </w:r>
      <w:r>
        <w:rPr>
          <w:sz w:val="24"/>
          <w:szCs w:val="24"/>
          <w:lang w:val="vi-VN"/>
        </w:rPr>
        <w:t xml:space="preserve"> </w:t>
      </w:r>
      <w:r>
        <w:rPr>
          <w:sz w:val="24"/>
          <w:szCs w:val="24"/>
        </w:rPr>
        <w:t>C</w:t>
      </w:r>
      <w:r>
        <w:rPr>
          <w:sz w:val="24"/>
          <w:szCs w:val="24"/>
          <w:lang w:val="vi-VN"/>
        </w:rPr>
        <w:t xml:space="preserve">ho biết tỉ lệ lạm phát trên thuộc loại hình lạm phát nào? </w:t>
      </w:r>
    </w:p>
    <w:p w14:paraId="0AEE3891">
      <w:pPr>
        <w:pStyle w:val="8"/>
        <w:spacing w:before="0" w:beforeAutospacing="0" w:after="0" w:afterAutospacing="0" w:line="276" w:lineRule="auto"/>
        <w:ind w:right="-2"/>
        <w:jc w:val="both"/>
        <w:rPr>
          <w:sz w:val="24"/>
          <w:szCs w:val="24"/>
          <w:lang w:val="vi-VN"/>
        </w:rPr>
      </w:pPr>
      <w:r>
        <w:rPr>
          <w:b/>
          <w:bCs/>
          <w:sz w:val="24"/>
          <w:szCs w:val="24"/>
          <w:lang w:val="vi-VN"/>
        </w:rPr>
        <w:t>b,</w:t>
      </w:r>
      <w:r>
        <w:rPr>
          <w:sz w:val="24"/>
          <w:szCs w:val="24"/>
          <w:lang w:val="vi-VN"/>
        </w:rPr>
        <w:t xml:space="preserve"> </w:t>
      </w:r>
      <w:r>
        <w:rPr>
          <w:sz w:val="24"/>
          <w:szCs w:val="24"/>
        </w:rPr>
        <w:t>N</w:t>
      </w:r>
      <w:r>
        <w:rPr>
          <w:sz w:val="24"/>
          <w:szCs w:val="24"/>
          <w:lang w:val="vi-VN"/>
        </w:rPr>
        <w:t xml:space="preserve">êu nội dung của loại hình lạm phát đó. </w:t>
      </w:r>
    </w:p>
    <w:p w14:paraId="30E2D643">
      <w:pPr>
        <w:spacing w:line="276" w:lineRule="auto"/>
        <w:rPr>
          <w:rFonts w:ascii="Times New Roman" w:hAnsi="Times New Roman" w:cs="Times New Roman"/>
          <w:sz w:val="24"/>
          <w:szCs w:val="24"/>
          <w:lang w:val="vi-VN"/>
        </w:rPr>
      </w:pPr>
    </w:p>
    <w:p w14:paraId="17FE3296">
      <w:pPr>
        <w:tabs>
          <w:tab w:val="left" w:pos="5136"/>
        </w:tabs>
        <w:spacing w:line="276" w:lineRule="auto"/>
        <w:jc w:val="both"/>
        <w:rPr>
          <w:rFonts w:ascii="Times New Roman" w:hAnsi="Times New Roman" w:eastAsia="Times New Roman" w:cs="Times New Roman"/>
          <w:kern w:val="0"/>
          <w:sz w:val="24"/>
          <w:szCs w:val="24"/>
          <w:lang w:val="vi-VN"/>
          <w14:ligatures w14:val="none"/>
        </w:rPr>
      </w:pPr>
    </w:p>
    <w:p w14:paraId="11252E42">
      <w:pPr>
        <w:tabs>
          <w:tab w:val="left" w:pos="5136"/>
        </w:tabs>
        <w:spacing w:line="276" w:lineRule="auto"/>
        <w:jc w:val="both"/>
        <w:rPr>
          <w:rFonts w:ascii="Times New Roman" w:hAnsi="Times New Roman" w:eastAsia="Times New Roman" w:cs="Times New Roman"/>
          <w:iCs/>
          <w:kern w:val="0"/>
          <w:sz w:val="24"/>
          <w:szCs w:val="24"/>
          <w:lang w:val="vi-VN"/>
          <w14:ligatures w14:val="none"/>
        </w:rPr>
      </w:pPr>
    </w:p>
    <w:p w14:paraId="59DDE0EF">
      <w:pPr>
        <w:tabs>
          <w:tab w:val="left" w:pos="5136"/>
        </w:tabs>
        <w:spacing w:line="276" w:lineRule="auto"/>
        <w:jc w:val="both"/>
        <w:rPr>
          <w:rFonts w:ascii="Times New Roman" w:hAnsi="Times New Roman" w:eastAsia="Times New Roman" w:cs="Times New Roman"/>
          <w:kern w:val="0"/>
          <w:sz w:val="24"/>
          <w:szCs w:val="24"/>
          <w:lang w:val="vi-VN"/>
          <w14:ligatures w14:val="none"/>
        </w:rPr>
      </w:pPr>
    </w:p>
    <w:p w14:paraId="252AEDCE">
      <w:pPr>
        <w:shd w:val="clear" w:color="auto" w:fill="FFFFFF"/>
        <w:spacing w:line="276" w:lineRule="auto"/>
        <w:jc w:val="both"/>
        <w:rPr>
          <w:rFonts w:ascii="Times New Roman" w:hAnsi="Times New Roman" w:eastAsia="Times New Roman" w:cs="Times New Roman"/>
          <w:color w:val="000000" w:themeColor="text1"/>
          <w:kern w:val="0"/>
          <w:sz w:val="24"/>
          <w:szCs w:val="24"/>
          <w:lang w:val="vi-VN"/>
          <w14:textFill>
            <w14:solidFill>
              <w14:schemeClr w14:val="tx1"/>
            </w14:solidFill>
          </w14:textFill>
          <w14:ligatures w14:val="none"/>
        </w:rPr>
      </w:pPr>
    </w:p>
    <w:p w14:paraId="0E30595D">
      <w:pPr>
        <w:shd w:val="clear" w:color="auto" w:fill="FFFFFF"/>
        <w:spacing w:line="276" w:lineRule="auto"/>
        <w:jc w:val="both"/>
        <w:rPr>
          <w:rFonts w:ascii="Times New Roman" w:hAnsi="Times New Roman" w:eastAsia="Times New Roman" w:cs="Times New Roman"/>
          <w:color w:val="FF0000"/>
          <w:kern w:val="0"/>
          <w:sz w:val="24"/>
          <w:szCs w:val="24"/>
          <w:lang w:val="vi-VN"/>
          <w14:ligatures w14:val="none"/>
        </w:rPr>
      </w:pPr>
    </w:p>
    <w:p w14:paraId="7C48B3C3">
      <w:pPr>
        <w:spacing w:line="276" w:lineRule="auto"/>
        <w:ind w:left="360"/>
        <w:rPr>
          <w:rFonts w:ascii="Times New Roman" w:hAnsi="Times New Roman" w:cs="Times New Roman"/>
          <w:b/>
          <w:bCs/>
          <w:sz w:val="24"/>
          <w:szCs w:val="24"/>
        </w:rPr>
      </w:pPr>
    </w:p>
    <w:sectPr>
      <w:footerReference r:id="rId3" w:type="default"/>
      <w:footerReference r:id="rId4" w:type="even"/>
      <w:pgSz w:w="12240" w:h="15840"/>
      <w:pgMar w:top="1134" w:right="939" w:bottom="786" w:left="981"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Fonts w:ascii="Times New Roman" w:hAnsi="Times New Roman" w:cs="Times New Roman"/>
      </w:rPr>
      <w:id w:val="1185478958"/>
      <w:docPartObj>
        <w:docPartGallery w:val="AutoText"/>
      </w:docPartObj>
    </w:sdtPr>
    <w:sdtEndPr>
      <w:rPr>
        <w:rStyle w:val="9"/>
        <w:rFonts w:ascii="Times New Roman" w:hAnsi="Times New Roman" w:cs="Times New Roman"/>
      </w:rPr>
    </w:sdtEndPr>
    <w:sdtContent>
      <w:p w14:paraId="508114FC">
        <w:pPr>
          <w:pStyle w:val="6"/>
          <w:framePr w:wrap="auto" w:vAnchor="text" w:hAnchor="margin" w:xAlign="center" w:y="1"/>
          <w:rPr>
            <w:rStyle w:val="9"/>
            <w:rFonts w:ascii="Times New Roman" w:hAnsi="Times New Roman" w:cs="Times New Roman"/>
          </w:rPr>
        </w:pPr>
        <w:r>
          <w:rPr>
            <w:rStyle w:val="9"/>
            <w:rFonts w:ascii="Times New Roman" w:hAnsi="Times New Roman" w:cs="Times New Roman"/>
          </w:rPr>
          <w:fldChar w:fldCharType="begin"/>
        </w:r>
        <w:r>
          <w:rPr>
            <w:rStyle w:val="9"/>
            <w:rFonts w:ascii="Times New Roman" w:hAnsi="Times New Roman" w:cs="Times New Roman"/>
          </w:rPr>
          <w:instrText xml:space="preserve"> PAGE </w:instrText>
        </w:r>
        <w:r>
          <w:rPr>
            <w:rStyle w:val="9"/>
            <w:rFonts w:ascii="Times New Roman" w:hAnsi="Times New Roman" w:cs="Times New Roman"/>
          </w:rPr>
          <w:fldChar w:fldCharType="separate"/>
        </w:r>
        <w:r>
          <w:rPr>
            <w:rStyle w:val="9"/>
            <w:rFonts w:ascii="Times New Roman" w:hAnsi="Times New Roman" w:cs="Times New Roman"/>
          </w:rPr>
          <w:t>5</w:t>
        </w:r>
        <w:r>
          <w:rPr>
            <w:rStyle w:val="9"/>
            <w:rFonts w:ascii="Times New Roman" w:hAnsi="Times New Roman" w:cs="Times New Roman"/>
          </w:rPr>
          <w:fldChar w:fldCharType="end"/>
        </w:r>
      </w:p>
    </w:sdtContent>
  </w:sdt>
  <w:p w14:paraId="5091D4D5">
    <w:pPr>
      <w:pStyle w:val="6"/>
      <w:rPr>
        <w:rFonts w:ascii="Times New Roman" w:hAnsi="Times New Roman"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9"/>
      </w:rPr>
      <w:id w:val="1745841206"/>
      <w:docPartObj>
        <w:docPartGallery w:val="AutoText"/>
      </w:docPartObj>
    </w:sdtPr>
    <w:sdtEndPr>
      <w:rPr>
        <w:rStyle w:val="9"/>
      </w:rPr>
    </w:sdtEndPr>
    <w:sdtContent>
      <w:p w14:paraId="14129D82">
        <w:pPr>
          <w:pStyle w:val="6"/>
          <w:framePr w:wrap="auto" w:vAnchor="text" w:hAnchor="margin" w:xAlign="center" w:y="1"/>
          <w:rPr>
            <w:rStyle w:val="9"/>
          </w:rPr>
        </w:pPr>
        <w:r>
          <w:rPr>
            <w:rStyle w:val="9"/>
          </w:rPr>
          <w:fldChar w:fldCharType="begin"/>
        </w:r>
        <w:r>
          <w:rPr>
            <w:rStyle w:val="9"/>
          </w:rPr>
          <w:instrText xml:space="preserve"> PAGE </w:instrText>
        </w:r>
        <w:r>
          <w:rPr>
            <w:rStyle w:val="9"/>
          </w:rPr>
          <w:fldChar w:fldCharType="end"/>
        </w:r>
      </w:p>
    </w:sdtContent>
  </w:sdt>
  <w:p w14:paraId="70BD7322">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9DF"/>
    <w:rsid w:val="00011D19"/>
    <w:rsid w:val="00012E12"/>
    <w:rsid w:val="0001762C"/>
    <w:rsid w:val="00036860"/>
    <w:rsid w:val="00055228"/>
    <w:rsid w:val="000673B9"/>
    <w:rsid w:val="000828F2"/>
    <w:rsid w:val="000861BB"/>
    <w:rsid w:val="000B4893"/>
    <w:rsid w:val="000E338C"/>
    <w:rsid w:val="000E6C76"/>
    <w:rsid w:val="00103486"/>
    <w:rsid w:val="001222E8"/>
    <w:rsid w:val="001264C5"/>
    <w:rsid w:val="001318E9"/>
    <w:rsid w:val="00146AB9"/>
    <w:rsid w:val="00150094"/>
    <w:rsid w:val="00157964"/>
    <w:rsid w:val="00162EEF"/>
    <w:rsid w:val="00171E41"/>
    <w:rsid w:val="00184134"/>
    <w:rsid w:val="00186378"/>
    <w:rsid w:val="00194BC5"/>
    <w:rsid w:val="001A2492"/>
    <w:rsid w:val="001C489C"/>
    <w:rsid w:val="001D1872"/>
    <w:rsid w:val="001D54BA"/>
    <w:rsid w:val="001F59EE"/>
    <w:rsid w:val="002122DE"/>
    <w:rsid w:val="002357D5"/>
    <w:rsid w:val="002400C6"/>
    <w:rsid w:val="0024221B"/>
    <w:rsid w:val="00246777"/>
    <w:rsid w:val="00251D38"/>
    <w:rsid w:val="0026417D"/>
    <w:rsid w:val="002716DD"/>
    <w:rsid w:val="00272101"/>
    <w:rsid w:val="0030479D"/>
    <w:rsid w:val="00305EDE"/>
    <w:rsid w:val="0031541D"/>
    <w:rsid w:val="00320546"/>
    <w:rsid w:val="003232A6"/>
    <w:rsid w:val="00323D02"/>
    <w:rsid w:val="0033310B"/>
    <w:rsid w:val="00363D35"/>
    <w:rsid w:val="00377628"/>
    <w:rsid w:val="003B1F78"/>
    <w:rsid w:val="003D058E"/>
    <w:rsid w:val="003F6403"/>
    <w:rsid w:val="00427448"/>
    <w:rsid w:val="0043003F"/>
    <w:rsid w:val="004305A4"/>
    <w:rsid w:val="00434CFD"/>
    <w:rsid w:val="004549D4"/>
    <w:rsid w:val="004557F1"/>
    <w:rsid w:val="004571B1"/>
    <w:rsid w:val="00465952"/>
    <w:rsid w:val="00493DF0"/>
    <w:rsid w:val="004A3372"/>
    <w:rsid w:val="004D3949"/>
    <w:rsid w:val="005111C2"/>
    <w:rsid w:val="005123EA"/>
    <w:rsid w:val="0054723A"/>
    <w:rsid w:val="0055307F"/>
    <w:rsid w:val="0057456F"/>
    <w:rsid w:val="00592639"/>
    <w:rsid w:val="00592A36"/>
    <w:rsid w:val="005D11F4"/>
    <w:rsid w:val="005D2746"/>
    <w:rsid w:val="005E32BC"/>
    <w:rsid w:val="005F7362"/>
    <w:rsid w:val="006035F6"/>
    <w:rsid w:val="00603822"/>
    <w:rsid w:val="00607FD8"/>
    <w:rsid w:val="0061500E"/>
    <w:rsid w:val="00631436"/>
    <w:rsid w:val="00635BDA"/>
    <w:rsid w:val="0063675C"/>
    <w:rsid w:val="006414B7"/>
    <w:rsid w:val="006641B1"/>
    <w:rsid w:val="0066621D"/>
    <w:rsid w:val="006749DF"/>
    <w:rsid w:val="00675ADE"/>
    <w:rsid w:val="00687C7B"/>
    <w:rsid w:val="00695D3D"/>
    <w:rsid w:val="006C2C92"/>
    <w:rsid w:val="006E54CA"/>
    <w:rsid w:val="00712B56"/>
    <w:rsid w:val="007336BF"/>
    <w:rsid w:val="00747BC7"/>
    <w:rsid w:val="00753402"/>
    <w:rsid w:val="007706AC"/>
    <w:rsid w:val="00773D7A"/>
    <w:rsid w:val="00783875"/>
    <w:rsid w:val="007935D2"/>
    <w:rsid w:val="00794D1C"/>
    <w:rsid w:val="007A00FF"/>
    <w:rsid w:val="007C2E91"/>
    <w:rsid w:val="007E219D"/>
    <w:rsid w:val="007E2DAD"/>
    <w:rsid w:val="007E69EF"/>
    <w:rsid w:val="007F4E5D"/>
    <w:rsid w:val="008036AB"/>
    <w:rsid w:val="00813463"/>
    <w:rsid w:val="00831286"/>
    <w:rsid w:val="008474EC"/>
    <w:rsid w:val="00862B5B"/>
    <w:rsid w:val="00875A38"/>
    <w:rsid w:val="008A351C"/>
    <w:rsid w:val="008C2E5A"/>
    <w:rsid w:val="008D73AE"/>
    <w:rsid w:val="0090664F"/>
    <w:rsid w:val="00912FFF"/>
    <w:rsid w:val="00934AF9"/>
    <w:rsid w:val="00942E0A"/>
    <w:rsid w:val="00963D7A"/>
    <w:rsid w:val="00972CDB"/>
    <w:rsid w:val="0097602E"/>
    <w:rsid w:val="0099205F"/>
    <w:rsid w:val="00992BFC"/>
    <w:rsid w:val="009A5A1A"/>
    <w:rsid w:val="009B48AF"/>
    <w:rsid w:val="009C119C"/>
    <w:rsid w:val="009C7449"/>
    <w:rsid w:val="009D037C"/>
    <w:rsid w:val="009E0408"/>
    <w:rsid w:val="009F7588"/>
    <w:rsid w:val="00A045F0"/>
    <w:rsid w:val="00A21DBB"/>
    <w:rsid w:val="00A2206E"/>
    <w:rsid w:val="00A25074"/>
    <w:rsid w:val="00A32423"/>
    <w:rsid w:val="00A34DB6"/>
    <w:rsid w:val="00A412A8"/>
    <w:rsid w:val="00A44CCD"/>
    <w:rsid w:val="00A51EAC"/>
    <w:rsid w:val="00A87824"/>
    <w:rsid w:val="00A92809"/>
    <w:rsid w:val="00AB639A"/>
    <w:rsid w:val="00AC5F5F"/>
    <w:rsid w:val="00AF413C"/>
    <w:rsid w:val="00AF6FAA"/>
    <w:rsid w:val="00B27D9E"/>
    <w:rsid w:val="00B305A5"/>
    <w:rsid w:val="00B36AD7"/>
    <w:rsid w:val="00B67E38"/>
    <w:rsid w:val="00B90066"/>
    <w:rsid w:val="00BC1D67"/>
    <w:rsid w:val="00BD0DDC"/>
    <w:rsid w:val="00BE3555"/>
    <w:rsid w:val="00C00AB0"/>
    <w:rsid w:val="00C02951"/>
    <w:rsid w:val="00C04ABB"/>
    <w:rsid w:val="00C10718"/>
    <w:rsid w:val="00C10C7A"/>
    <w:rsid w:val="00C211B1"/>
    <w:rsid w:val="00C227BC"/>
    <w:rsid w:val="00C42531"/>
    <w:rsid w:val="00C57691"/>
    <w:rsid w:val="00C71954"/>
    <w:rsid w:val="00C72B46"/>
    <w:rsid w:val="00C756F5"/>
    <w:rsid w:val="00C84FA3"/>
    <w:rsid w:val="00CB27BB"/>
    <w:rsid w:val="00CC6AD2"/>
    <w:rsid w:val="00CE1D30"/>
    <w:rsid w:val="00D06178"/>
    <w:rsid w:val="00D23697"/>
    <w:rsid w:val="00D3500D"/>
    <w:rsid w:val="00D4092A"/>
    <w:rsid w:val="00D468DF"/>
    <w:rsid w:val="00D475D1"/>
    <w:rsid w:val="00D71498"/>
    <w:rsid w:val="00D77C99"/>
    <w:rsid w:val="00D87381"/>
    <w:rsid w:val="00DA5CF5"/>
    <w:rsid w:val="00DD0986"/>
    <w:rsid w:val="00DF501C"/>
    <w:rsid w:val="00E16F6B"/>
    <w:rsid w:val="00E30997"/>
    <w:rsid w:val="00E30ABB"/>
    <w:rsid w:val="00E4267D"/>
    <w:rsid w:val="00E700E2"/>
    <w:rsid w:val="00E9262E"/>
    <w:rsid w:val="00F02DC1"/>
    <w:rsid w:val="00F2424F"/>
    <w:rsid w:val="00F44289"/>
    <w:rsid w:val="00F67901"/>
    <w:rsid w:val="00F84486"/>
    <w:rsid w:val="00F94529"/>
    <w:rsid w:val="00FB6A34"/>
    <w:rsid w:val="00FC5FFB"/>
    <w:rsid w:val="0BF94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US"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9"/>
    <w:qFormat/>
    <w:uiPriority w:val="1"/>
    <w:pPr>
      <w:widowControl w:val="0"/>
      <w:autoSpaceDE w:val="0"/>
      <w:autoSpaceDN w:val="0"/>
      <w:spacing w:before="69"/>
      <w:ind w:left="213" w:firstLine="396"/>
      <w:jc w:val="both"/>
    </w:pPr>
    <w:rPr>
      <w:rFonts w:ascii="Times New Roman" w:hAnsi="Times New Roman" w:eastAsia="Times New Roman" w:cs="Times New Roman"/>
      <w:kern w:val="0"/>
      <w:sz w:val="25"/>
      <w:szCs w:val="25"/>
      <w:lang w:val="vi"/>
      <w14:ligatures w14:val="none"/>
    </w:rPr>
  </w:style>
  <w:style w:type="character" w:styleId="5">
    <w:name w:val="Emphasis"/>
    <w:basedOn w:val="2"/>
    <w:qFormat/>
    <w:uiPriority w:val="20"/>
    <w:rPr>
      <w:i/>
      <w:iCs/>
    </w:rPr>
  </w:style>
  <w:style w:type="paragraph" w:styleId="6">
    <w:name w:val="footer"/>
    <w:basedOn w:val="1"/>
    <w:link w:val="16"/>
    <w:unhideWhenUsed/>
    <w:uiPriority w:val="99"/>
    <w:pPr>
      <w:tabs>
        <w:tab w:val="center" w:pos="4680"/>
        <w:tab w:val="right" w:pos="9360"/>
      </w:tabs>
    </w:pPr>
  </w:style>
  <w:style w:type="paragraph" w:styleId="7">
    <w:name w:val="header"/>
    <w:basedOn w:val="1"/>
    <w:link w:val="15"/>
    <w:unhideWhenUsed/>
    <w:qFormat/>
    <w:uiPriority w:val="99"/>
    <w:pPr>
      <w:tabs>
        <w:tab w:val="center" w:pos="4680"/>
        <w:tab w:val="right" w:pos="9360"/>
      </w:tabs>
    </w:pPr>
  </w:style>
  <w:style w:type="paragraph" w:styleId="8">
    <w:name w:val="Normal (Web)"/>
    <w:basedOn w:val="1"/>
    <w:link w:val="18"/>
    <w:qFormat/>
    <w:uiPriority w:val="99"/>
    <w:pPr>
      <w:spacing w:before="100" w:beforeAutospacing="1" w:after="100" w:afterAutospacing="1"/>
    </w:pPr>
    <w:rPr>
      <w:rFonts w:ascii="Times New Roman" w:hAnsi="Times New Roman" w:eastAsia="Times New Roman" w:cs="Times New Roman"/>
      <w:kern w:val="0"/>
      <w14:ligatures w14:val="none"/>
    </w:rPr>
  </w:style>
  <w:style w:type="character" w:styleId="9">
    <w:name w:val="page number"/>
    <w:basedOn w:val="2"/>
    <w:semiHidden/>
    <w:unhideWhenUsed/>
    <w:uiPriority w:val="99"/>
  </w:style>
  <w:style w:type="table" w:styleId="10">
    <w:name w:val="Table Grid"/>
    <w:basedOn w:val="3"/>
    <w:uiPriority w:val="39"/>
    <w:rPr>
      <w:rFonts w:ascii="Times New Roman" w:hAnsi="Times New Roman"/>
      <w:kern w:val="0"/>
      <w:sz w:val="28"/>
      <w:szCs w:val="22"/>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1">
    <w:name w:val="List Paragraph"/>
    <w:basedOn w:val="1"/>
    <w:qFormat/>
    <w:uiPriority w:val="34"/>
    <w:pPr>
      <w:ind w:left="720"/>
      <w:contextualSpacing/>
    </w:pPr>
  </w:style>
  <w:style w:type="character" w:customStyle="1" w:styleId="12">
    <w:name w:val="Heading #1"/>
    <w:qFormat/>
    <w:uiPriority w:val="0"/>
    <w:rPr>
      <w:rFonts w:ascii="Tahoma" w:hAnsi="Tahoma" w:eastAsia="Tahoma" w:cs="Tahoma"/>
      <w:color w:val="000000"/>
      <w:spacing w:val="0"/>
      <w:w w:val="100"/>
      <w:position w:val="0"/>
      <w:sz w:val="26"/>
      <w:szCs w:val="26"/>
      <w:u w:val="none"/>
      <w:lang w:val="vi-VN" w:eastAsia="vi-VN" w:bidi="vi-VN"/>
    </w:rPr>
  </w:style>
  <w:style w:type="character" w:customStyle="1" w:styleId="13">
    <w:name w:val="Body text (2)_"/>
    <w:link w:val="14"/>
    <w:qFormat/>
    <w:uiPriority w:val="0"/>
    <w:rPr>
      <w:rFonts w:ascii="Tahoma" w:hAnsi="Tahoma" w:eastAsia="Tahoma" w:cs="Tahoma"/>
      <w:shd w:val="clear" w:color="auto" w:fill="FFFFFF"/>
    </w:rPr>
  </w:style>
  <w:style w:type="paragraph" w:customStyle="1" w:styleId="14">
    <w:name w:val="Body text (2)"/>
    <w:basedOn w:val="1"/>
    <w:link w:val="13"/>
    <w:qFormat/>
    <w:uiPriority w:val="0"/>
    <w:pPr>
      <w:widowControl w:val="0"/>
      <w:shd w:val="clear" w:color="auto" w:fill="FFFFFF"/>
      <w:spacing w:before="120" w:line="586" w:lineRule="exact"/>
      <w:jc w:val="both"/>
    </w:pPr>
    <w:rPr>
      <w:rFonts w:ascii="Tahoma" w:hAnsi="Tahoma" w:eastAsia="Tahoma" w:cs="Tahoma"/>
    </w:rPr>
  </w:style>
  <w:style w:type="character" w:customStyle="1" w:styleId="15">
    <w:name w:val="Header Char"/>
    <w:basedOn w:val="2"/>
    <w:link w:val="7"/>
    <w:qFormat/>
    <w:uiPriority w:val="99"/>
  </w:style>
  <w:style w:type="character" w:customStyle="1" w:styleId="16">
    <w:name w:val="Footer Char"/>
    <w:basedOn w:val="2"/>
    <w:link w:val="6"/>
    <w:qFormat/>
    <w:uiPriority w:val="99"/>
  </w:style>
  <w:style w:type="table" w:customStyle="1" w:styleId="17">
    <w:name w:val="YoungMix_Table"/>
    <w:qFormat/>
    <w:uiPriority w:val="0"/>
    <w:rPr>
      <w:rFonts w:ascii="Times New Roman" w:hAnsi="Times New Roman"/>
    </w:rPr>
    <w:tblPr>
      <w:tblCellMar>
        <w:top w:w="0" w:type="dxa"/>
        <w:left w:w="0" w:type="dxa"/>
        <w:bottom w:w="0" w:type="dxa"/>
        <w:right w:w="0" w:type="dxa"/>
      </w:tblCellMar>
    </w:tblPr>
  </w:style>
  <w:style w:type="character" w:customStyle="1" w:styleId="18">
    <w:name w:val="Normal (Web) Char"/>
    <w:link w:val="8"/>
    <w:qFormat/>
    <w:uiPriority w:val="99"/>
    <w:rPr>
      <w:rFonts w:ascii="Times New Roman" w:hAnsi="Times New Roman" w:eastAsia="Times New Roman" w:cs="Times New Roman"/>
      <w:kern w:val="0"/>
      <w14:ligatures w14:val="none"/>
    </w:rPr>
  </w:style>
  <w:style w:type="character" w:customStyle="1" w:styleId="19">
    <w:name w:val="Body Text Char"/>
    <w:basedOn w:val="2"/>
    <w:link w:val="4"/>
    <w:qFormat/>
    <w:uiPriority w:val="1"/>
    <w:rPr>
      <w:rFonts w:ascii="Times New Roman" w:hAnsi="Times New Roman" w:eastAsia="Times New Roman" w:cs="Times New Roman"/>
      <w:kern w:val="0"/>
      <w:sz w:val="25"/>
      <w:szCs w:val="25"/>
      <w:lang w:val="vi"/>
      <w14:ligatures w14:val="none"/>
    </w:rPr>
  </w:style>
  <w:style w:type="paragraph" w:styleId="20">
    <w:name w:val="No Spacing"/>
    <w:qFormat/>
    <w:uiPriority w:val="1"/>
    <w:rPr>
      <w:rFonts w:asciiTheme="minorHAnsi" w:hAnsiTheme="minorHAnsi" w:eastAsiaTheme="minorHAnsi" w:cstheme="minorBidi"/>
      <w:kern w:val="2"/>
      <w:sz w:val="24"/>
      <w:szCs w:val="24"/>
      <w:lang w:val="en-US" w:eastAsia="en-US" w:bidi="ar-SA"/>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5450</Words>
  <Characters>18816</Characters>
  <Lines>178</Lines>
  <Paragraphs>50</Paragraphs>
  <TotalTime>2</TotalTime>
  <ScaleCrop>false</ScaleCrop>
  <LinksUpToDate>false</LinksUpToDate>
  <CharactersWithSpaces>24735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2026-10-07T09:05:00Z</dcterms:created>
  <dc:creator>Trần Thị Mỹ Lệ</dc:creator>
  <cp:lastModifiedBy>Hạnh Nguyễn</cp:lastModifiedBy>
  <dcterms:modified xsi:type="dcterms:W3CDTF">2026-10-10T02:00:05Z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604C3EF1178147B9BA1265002376D879_12</vt:lpwstr>
  </property>
</Properties>
</file>